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FFD" w:rsidRPr="001F5285" w:rsidRDefault="00FD1481" w:rsidP="001F5285">
      <w:pPr>
        <w:pStyle w:val="a3"/>
        <w:shd w:val="clear" w:color="auto" w:fill="FFFFFF"/>
        <w:spacing w:before="0" w:beforeAutospacing="0" w:after="150" w:afterAutospacing="0"/>
        <w:jc w:val="both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</w:rPr>
        <w:t>19 мая 2025</w:t>
      </w:r>
      <w:r w:rsidR="001D7BA9" w:rsidRPr="001F5285">
        <w:rPr>
          <w:color w:val="666666"/>
          <w:sz w:val="28"/>
          <w:szCs w:val="28"/>
        </w:rPr>
        <w:t xml:space="preserve"> года </w:t>
      </w:r>
      <w:r w:rsidR="000F4FFD" w:rsidRPr="001F5285">
        <w:rPr>
          <w:color w:val="666666"/>
          <w:sz w:val="28"/>
          <w:szCs w:val="28"/>
        </w:rPr>
        <w:t xml:space="preserve">в Управлении Роспотребнадзора по </w:t>
      </w:r>
      <w:r w:rsidR="00F45A2C" w:rsidRPr="001F5285">
        <w:rPr>
          <w:color w:val="666666"/>
          <w:sz w:val="28"/>
          <w:szCs w:val="28"/>
        </w:rPr>
        <w:t>Чеченской Республике</w:t>
      </w:r>
      <w:r w:rsidR="000F4FFD" w:rsidRPr="001F5285">
        <w:rPr>
          <w:color w:val="666666"/>
          <w:sz w:val="28"/>
          <w:szCs w:val="28"/>
        </w:rPr>
        <w:t xml:space="preserve"> состоялось заседание Общественного совета при Управлении Роспотребнадзора </w:t>
      </w:r>
      <w:r w:rsidR="00F45A2C" w:rsidRPr="001F5285">
        <w:rPr>
          <w:color w:val="666666"/>
          <w:sz w:val="28"/>
          <w:szCs w:val="28"/>
        </w:rPr>
        <w:t>по Чеченской Республике</w:t>
      </w:r>
      <w:r w:rsidR="000F4FFD" w:rsidRPr="001F5285">
        <w:rPr>
          <w:color w:val="666666"/>
          <w:sz w:val="28"/>
          <w:szCs w:val="28"/>
        </w:rPr>
        <w:t>.</w:t>
      </w:r>
    </w:p>
    <w:p w:rsidR="007F60FC" w:rsidRPr="001F5285" w:rsidRDefault="000F4FFD" w:rsidP="001F5285">
      <w:pPr>
        <w:pStyle w:val="a3"/>
        <w:shd w:val="clear" w:color="auto" w:fill="FFFFFF"/>
        <w:spacing w:before="0" w:beforeAutospacing="0" w:after="150" w:afterAutospacing="0"/>
        <w:jc w:val="both"/>
        <w:rPr>
          <w:color w:val="666666"/>
          <w:sz w:val="28"/>
          <w:szCs w:val="28"/>
        </w:rPr>
      </w:pPr>
      <w:r w:rsidRPr="001F5285">
        <w:rPr>
          <w:color w:val="666666"/>
          <w:sz w:val="28"/>
          <w:szCs w:val="28"/>
        </w:rPr>
        <w:t xml:space="preserve">В заседании Общественного совета приняли участие </w:t>
      </w:r>
      <w:r w:rsidR="00F45A2C" w:rsidRPr="001F5285">
        <w:rPr>
          <w:color w:val="666666"/>
          <w:sz w:val="28"/>
          <w:szCs w:val="28"/>
        </w:rPr>
        <w:t>председатель</w:t>
      </w:r>
      <w:r w:rsidRPr="001F5285">
        <w:rPr>
          <w:color w:val="666666"/>
          <w:sz w:val="28"/>
          <w:szCs w:val="28"/>
        </w:rPr>
        <w:t xml:space="preserve"> Общественного совета </w:t>
      </w:r>
      <w:r w:rsidR="00F45A2C" w:rsidRPr="001F5285">
        <w:rPr>
          <w:color w:val="666666"/>
          <w:sz w:val="28"/>
          <w:szCs w:val="28"/>
        </w:rPr>
        <w:t xml:space="preserve">А.У. </w:t>
      </w:r>
      <w:proofErr w:type="spellStart"/>
      <w:r w:rsidR="00F45A2C" w:rsidRPr="001F5285">
        <w:rPr>
          <w:color w:val="666666"/>
          <w:sz w:val="28"/>
          <w:szCs w:val="28"/>
        </w:rPr>
        <w:t>Аюпов</w:t>
      </w:r>
      <w:proofErr w:type="spellEnd"/>
      <w:r w:rsidR="00F45A2C" w:rsidRPr="001F5285">
        <w:rPr>
          <w:color w:val="666666"/>
          <w:sz w:val="28"/>
          <w:szCs w:val="28"/>
        </w:rPr>
        <w:t>,</w:t>
      </w:r>
      <w:r w:rsidRPr="001F5285">
        <w:rPr>
          <w:color w:val="666666"/>
          <w:sz w:val="28"/>
          <w:szCs w:val="28"/>
        </w:rPr>
        <w:t xml:space="preserve"> члены Общественного совета: </w:t>
      </w:r>
      <w:r w:rsidR="007F60FC" w:rsidRPr="001F5285">
        <w:rPr>
          <w:color w:val="666666"/>
          <w:sz w:val="28"/>
          <w:szCs w:val="28"/>
        </w:rPr>
        <w:t xml:space="preserve">член Общественной палаты ЧР </w:t>
      </w:r>
      <w:proofErr w:type="spellStart"/>
      <w:r w:rsidR="007F60FC" w:rsidRPr="001F5285">
        <w:rPr>
          <w:color w:val="666666"/>
          <w:sz w:val="28"/>
          <w:szCs w:val="28"/>
        </w:rPr>
        <w:t>Алхотов</w:t>
      </w:r>
      <w:proofErr w:type="spellEnd"/>
      <w:r w:rsidR="007F60FC" w:rsidRPr="001F5285">
        <w:rPr>
          <w:color w:val="666666"/>
          <w:sz w:val="28"/>
          <w:szCs w:val="28"/>
        </w:rPr>
        <w:t xml:space="preserve"> У. А-Х.</w:t>
      </w:r>
      <w:r w:rsidRPr="001F5285">
        <w:rPr>
          <w:color w:val="666666"/>
          <w:sz w:val="28"/>
          <w:szCs w:val="28"/>
        </w:rPr>
        <w:t xml:space="preserve">, </w:t>
      </w:r>
      <w:r w:rsidR="001D7BA9" w:rsidRPr="001F5285">
        <w:rPr>
          <w:color w:val="666666"/>
          <w:sz w:val="28"/>
          <w:szCs w:val="28"/>
        </w:rPr>
        <w:t>биолог</w:t>
      </w:r>
      <w:r w:rsidR="007F60FC" w:rsidRPr="001F5285">
        <w:rPr>
          <w:color w:val="666666"/>
          <w:sz w:val="28"/>
          <w:szCs w:val="28"/>
        </w:rPr>
        <w:t xml:space="preserve"> «ФБУЗ </w:t>
      </w:r>
      <w:proofErr w:type="spellStart"/>
      <w:r w:rsidR="007F60FC" w:rsidRPr="001F5285">
        <w:rPr>
          <w:color w:val="666666"/>
          <w:sz w:val="28"/>
          <w:szCs w:val="28"/>
        </w:rPr>
        <w:t>ЦГиЭ</w:t>
      </w:r>
      <w:proofErr w:type="spellEnd"/>
      <w:r w:rsidR="007F60FC" w:rsidRPr="001F5285">
        <w:rPr>
          <w:color w:val="666666"/>
          <w:sz w:val="28"/>
          <w:szCs w:val="28"/>
        </w:rPr>
        <w:t xml:space="preserve">» в ЧР </w:t>
      </w:r>
      <w:proofErr w:type="spellStart"/>
      <w:r w:rsidR="001D7BA9" w:rsidRPr="001F5285">
        <w:rPr>
          <w:color w:val="666666"/>
          <w:sz w:val="28"/>
          <w:szCs w:val="28"/>
        </w:rPr>
        <w:t>Ижаева</w:t>
      </w:r>
      <w:proofErr w:type="spellEnd"/>
      <w:r w:rsidR="001D7BA9" w:rsidRPr="001F5285">
        <w:rPr>
          <w:color w:val="666666"/>
          <w:sz w:val="28"/>
          <w:szCs w:val="28"/>
        </w:rPr>
        <w:t xml:space="preserve"> М.А</w:t>
      </w:r>
      <w:r w:rsidR="007F60FC" w:rsidRPr="001F5285">
        <w:rPr>
          <w:color w:val="666666"/>
          <w:sz w:val="28"/>
          <w:szCs w:val="28"/>
        </w:rPr>
        <w:t>.</w:t>
      </w:r>
      <w:r w:rsidRPr="001F5285">
        <w:rPr>
          <w:color w:val="666666"/>
          <w:sz w:val="28"/>
          <w:szCs w:val="28"/>
        </w:rPr>
        <w:t xml:space="preserve">, </w:t>
      </w:r>
      <w:r w:rsidR="007F60FC" w:rsidRPr="001F5285">
        <w:rPr>
          <w:color w:val="666666"/>
          <w:sz w:val="28"/>
          <w:szCs w:val="28"/>
        </w:rPr>
        <w:t>индивиду</w:t>
      </w:r>
      <w:r w:rsidR="00FD1481">
        <w:rPr>
          <w:color w:val="666666"/>
          <w:sz w:val="28"/>
          <w:szCs w:val="28"/>
        </w:rPr>
        <w:t xml:space="preserve">альный предприниматель </w:t>
      </w:r>
      <w:proofErr w:type="spellStart"/>
      <w:r w:rsidR="00FD1481">
        <w:rPr>
          <w:color w:val="666666"/>
          <w:sz w:val="28"/>
          <w:szCs w:val="28"/>
        </w:rPr>
        <w:t>Дацаева</w:t>
      </w:r>
      <w:proofErr w:type="spellEnd"/>
      <w:r w:rsidR="00FD1481">
        <w:rPr>
          <w:color w:val="666666"/>
          <w:sz w:val="28"/>
          <w:szCs w:val="28"/>
        </w:rPr>
        <w:t xml:space="preserve"> М</w:t>
      </w:r>
      <w:r w:rsidR="007F60FC" w:rsidRPr="001F5285">
        <w:rPr>
          <w:color w:val="666666"/>
          <w:sz w:val="28"/>
          <w:szCs w:val="28"/>
        </w:rPr>
        <w:t xml:space="preserve">.С., </w:t>
      </w:r>
      <w:proofErr w:type="spellStart"/>
      <w:r w:rsidR="00FD1481" w:rsidRPr="00FD1481">
        <w:rPr>
          <w:color w:val="666666"/>
          <w:sz w:val="28"/>
          <w:szCs w:val="28"/>
        </w:rPr>
        <w:t>Метигова</w:t>
      </w:r>
      <w:proofErr w:type="spellEnd"/>
      <w:r w:rsidR="00FD1481" w:rsidRPr="00FD1481">
        <w:rPr>
          <w:color w:val="666666"/>
          <w:sz w:val="28"/>
          <w:szCs w:val="28"/>
        </w:rPr>
        <w:t xml:space="preserve"> М.Т., помощник врача по общей ги</w:t>
      </w:r>
      <w:r w:rsidR="00FD1481">
        <w:rPr>
          <w:color w:val="666666"/>
          <w:sz w:val="28"/>
          <w:szCs w:val="28"/>
        </w:rPr>
        <w:t>гиене ФБУЗ «ЦГ и Э» в ЧР</w:t>
      </w:r>
      <w:r w:rsidR="007F60FC" w:rsidRPr="001F5285">
        <w:rPr>
          <w:color w:val="666666"/>
          <w:sz w:val="28"/>
          <w:szCs w:val="28"/>
        </w:rPr>
        <w:t xml:space="preserve"> и др. индивидуальные предпринимате</w:t>
      </w:r>
      <w:r w:rsidR="001D7BA9" w:rsidRPr="001F5285">
        <w:rPr>
          <w:color w:val="666666"/>
          <w:sz w:val="28"/>
          <w:szCs w:val="28"/>
        </w:rPr>
        <w:t>ли и юридические лица</w:t>
      </w:r>
      <w:r w:rsidR="007F60FC" w:rsidRPr="001F5285">
        <w:rPr>
          <w:color w:val="666666"/>
          <w:sz w:val="28"/>
          <w:szCs w:val="28"/>
        </w:rPr>
        <w:t>.</w:t>
      </w:r>
    </w:p>
    <w:p w:rsidR="000F4FFD" w:rsidRPr="001F5285" w:rsidRDefault="000F4FFD" w:rsidP="001F5285">
      <w:pPr>
        <w:pStyle w:val="a3"/>
        <w:shd w:val="clear" w:color="auto" w:fill="FFFFFF"/>
        <w:spacing w:before="0" w:beforeAutospacing="0" w:after="150" w:afterAutospacing="0"/>
        <w:jc w:val="both"/>
        <w:rPr>
          <w:color w:val="666666"/>
          <w:sz w:val="28"/>
          <w:szCs w:val="28"/>
        </w:rPr>
      </w:pPr>
      <w:r w:rsidRPr="001F5285">
        <w:rPr>
          <w:color w:val="666666"/>
          <w:sz w:val="28"/>
          <w:szCs w:val="28"/>
        </w:rPr>
        <w:t>Всего на мероприятии присутствовали 19 человек.</w:t>
      </w:r>
    </w:p>
    <w:p w:rsidR="002A476C" w:rsidRPr="002A476C" w:rsidRDefault="002A476C" w:rsidP="002A476C">
      <w:pPr>
        <w:ind w:right="352" w:hanging="284"/>
        <w:jc w:val="both"/>
        <w:rPr>
          <w:rFonts w:ascii="Times New Roman" w:hAnsi="Times New Roman" w:cs="Times New Roman"/>
          <w:sz w:val="28"/>
          <w:szCs w:val="28"/>
        </w:rPr>
      </w:pPr>
      <w:r w:rsidRPr="00FD1481">
        <w:rPr>
          <w:rFonts w:ascii="Times New Roman" w:hAnsi="Times New Roman" w:cs="Times New Roman"/>
          <w:color w:val="666666"/>
          <w:sz w:val="28"/>
          <w:szCs w:val="28"/>
        </w:rPr>
        <w:t xml:space="preserve">    </w:t>
      </w:r>
      <w:r w:rsidR="00F45A2C" w:rsidRPr="00FD1481">
        <w:rPr>
          <w:rFonts w:ascii="Times New Roman" w:hAnsi="Times New Roman" w:cs="Times New Roman"/>
          <w:color w:val="666666"/>
          <w:sz w:val="28"/>
          <w:szCs w:val="28"/>
        </w:rPr>
        <w:t>В ходе заседани</w:t>
      </w:r>
      <w:r w:rsidRPr="00FD1481">
        <w:rPr>
          <w:rFonts w:ascii="Times New Roman" w:hAnsi="Times New Roman" w:cs="Times New Roman"/>
          <w:color w:val="666666"/>
          <w:sz w:val="28"/>
          <w:szCs w:val="28"/>
        </w:rPr>
        <w:t>я обсуждались</w:t>
      </w:r>
      <w:r w:rsidRPr="002A476C">
        <w:rPr>
          <w:rFonts w:ascii="Times New Roman" w:hAnsi="Times New Roman" w:cs="Times New Roman"/>
          <w:sz w:val="28"/>
          <w:szCs w:val="28"/>
        </w:rPr>
        <w:t xml:space="preserve"> </w:t>
      </w:r>
      <w:r w:rsidR="00FD1481">
        <w:rPr>
          <w:rFonts w:ascii="Times New Roman" w:hAnsi="Times New Roman" w:cs="Times New Roman"/>
          <w:sz w:val="28"/>
          <w:szCs w:val="28"/>
        </w:rPr>
        <w:t xml:space="preserve">вопросы </w:t>
      </w:r>
      <w:bookmarkStart w:id="0" w:name="_GoBack"/>
      <w:bookmarkEnd w:id="0"/>
      <w:r w:rsidR="00FD1481" w:rsidRPr="00FD1481">
        <w:rPr>
          <w:rFonts w:ascii="Times New Roman" w:hAnsi="Times New Roman" w:cs="Times New Roman"/>
          <w:sz w:val="28"/>
          <w:szCs w:val="28"/>
        </w:rPr>
        <w:t>о ходе реализации федерального проекта «Укрепление общественного здоровья» национального проекта «Демография» в части информирования населения ЧР по вопросам здорового пита</w:t>
      </w:r>
      <w:r w:rsidR="00FD1481">
        <w:rPr>
          <w:rFonts w:ascii="Times New Roman" w:hAnsi="Times New Roman" w:cs="Times New Roman"/>
          <w:sz w:val="28"/>
          <w:szCs w:val="28"/>
        </w:rPr>
        <w:t>ния.</w:t>
      </w:r>
    </w:p>
    <w:p w:rsidR="00FD1481" w:rsidRPr="00FD1481" w:rsidRDefault="00FD1481" w:rsidP="00FD1481">
      <w:pPr>
        <w:pStyle w:val="a3"/>
        <w:shd w:val="clear" w:color="auto" w:fill="FFFFFF"/>
        <w:spacing w:after="150"/>
        <w:jc w:val="both"/>
        <w:rPr>
          <w:rFonts w:eastAsiaTheme="minorHAnsi"/>
          <w:sz w:val="28"/>
          <w:szCs w:val="28"/>
          <w:lang w:eastAsia="en-US"/>
        </w:rPr>
      </w:pPr>
      <w:r w:rsidRPr="00FD1481">
        <w:rPr>
          <w:rFonts w:eastAsiaTheme="minorHAnsi"/>
          <w:sz w:val="28"/>
          <w:szCs w:val="28"/>
          <w:lang w:eastAsia="en-US"/>
        </w:rPr>
        <w:t>Приведена позитивная статистика снижения числа нарушений безопасности, поставляемой в школы пищевой продукции, снижения числа меню с нарушениями сбалансированности питания, полноты вложения продуктов и соблюдения принципов здорового питания, а также снижения невыполнения норм питания по основным группам пищевых продуктов, нарушения технологий приготовления блюд и режимных вопросов работы пищеблоков.</w:t>
      </w:r>
    </w:p>
    <w:p w:rsidR="0089736E" w:rsidRPr="001F5285" w:rsidRDefault="00FD1481" w:rsidP="00FD1481">
      <w:pPr>
        <w:pStyle w:val="a3"/>
        <w:shd w:val="clear" w:color="auto" w:fill="FFFFFF"/>
        <w:spacing w:after="150"/>
        <w:jc w:val="both"/>
        <w:rPr>
          <w:sz w:val="28"/>
          <w:szCs w:val="28"/>
        </w:rPr>
      </w:pPr>
      <w:r w:rsidRPr="00FD1481">
        <w:rPr>
          <w:rFonts w:eastAsiaTheme="minorHAnsi"/>
          <w:sz w:val="28"/>
          <w:szCs w:val="28"/>
          <w:lang w:eastAsia="en-US"/>
        </w:rPr>
        <w:t>Разъяснены особенности организации родительского контроля как дополнительного инструмента мониторинга качества питания детей в школах.</w:t>
      </w:r>
    </w:p>
    <w:sectPr w:rsidR="0089736E" w:rsidRPr="001F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B8B"/>
    <w:rsid w:val="00094010"/>
    <w:rsid w:val="000F4FFD"/>
    <w:rsid w:val="001D7BA9"/>
    <w:rsid w:val="001F5285"/>
    <w:rsid w:val="002A476C"/>
    <w:rsid w:val="007F60FC"/>
    <w:rsid w:val="0089736E"/>
    <w:rsid w:val="00AD2B8B"/>
    <w:rsid w:val="00F45A2C"/>
    <w:rsid w:val="00FD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E88B6"/>
  <w15:chartTrackingRefBased/>
  <w15:docId w15:val="{3E9DBEAC-AF40-40EC-913A-9E3F3B8B2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4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F52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52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7</cp:revision>
  <cp:lastPrinted>2025-05-12T07:28:00Z</cp:lastPrinted>
  <dcterms:created xsi:type="dcterms:W3CDTF">2023-01-12T06:19:00Z</dcterms:created>
  <dcterms:modified xsi:type="dcterms:W3CDTF">2025-05-12T07:28:00Z</dcterms:modified>
</cp:coreProperties>
</file>