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B5D82" w:rsidRPr="00EB5D82" w:rsidRDefault="00EB5D82" w:rsidP="00EB5D82">
      <w:pPr>
        <w:spacing w:line="276" w:lineRule="auto"/>
        <w:jc w:val="right"/>
        <w:rPr>
          <w:rFonts w:cs="Times New Roman"/>
          <w:lang w:val="ru-RU"/>
        </w:rPr>
      </w:pPr>
      <w:r w:rsidRPr="00EB5D82">
        <w:rPr>
          <w:rFonts w:cs="Times New Roman"/>
          <w:lang w:val="ru-RU"/>
        </w:rPr>
        <w:t>Информация подготовлена ФКУЗ РосНИПЧИ «Микроб»</w:t>
      </w:r>
    </w:p>
    <w:p w:rsidR="00EB5D82" w:rsidRDefault="00EB5D82" w:rsidP="00EB5D82">
      <w:pPr>
        <w:spacing w:line="276" w:lineRule="auto"/>
        <w:rPr>
          <w:rFonts w:cs="Times New Roman"/>
          <w:lang w:val="ru-RU"/>
        </w:rPr>
      </w:pPr>
    </w:p>
    <w:p w:rsidR="00EB5D82" w:rsidRPr="00EB5D82" w:rsidRDefault="00EB5D82" w:rsidP="00A15356">
      <w:pPr>
        <w:spacing w:line="276" w:lineRule="auto"/>
        <w:jc w:val="center"/>
        <w:rPr>
          <w:rFonts w:cs="Times New Roman"/>
          <w:b/>
          <w:lang w:val="ru-RU"/>
        </w:rPr>
      </w:pPr>
      <w:r w:rsidRPr="00EB5D82">
        <w:rPr>
          <w:rFonts w:cs="Times New Roman"/>
          <w:b/>
          <w:lang w:val="ru-RU"/>
        </w:rPr>
        <w:t>О случаях заболевания COVID-19 по состоянию на 08.00 (мск) от 27.02.2020 г.</w:t>
      </w:r>
    </w:p>
    <w:p w:rsidR="00EB5D82" w:rsidRPr="00EB5D82" w:rsidRDefault="00EB5D82" w:rsidP="00EB5D82">
      <w:pPr>
        <w:spacing w:line="276" w:lineRule="auto"/>
        <w:rPr>
          <w:rFonts w:cs="Times New Roman"/>
          <w:b/>
          <w:lang w:val="ru-RU"/>
        </w:rPr>
      </w:pPr>
    </w:p>
    <w:p w:rsidR="00EB5D82" w:rsidRPr="00EB5D82" w:rsidRDefault="00EB5D82" w:rsidP="00EB5D82">
      <w:pPr>
        <w:spacing w:line="276" w:lineRule="auto"/>
        <w:rPr>
          <w:rFonts w:cs="Times New Roman"/>
          <w:b/>
          <w:lang w:val="ru-RU"/>
        </w:rPr>
      </w:pPr>
      <w:r w:rsidRPr="00EB5D82">
        <w:rPr>
          <w:rFonts w:cs="Times New Roman"/>
          <w:b/>
          <w:lang w:val="ru-RU"/>
        </w:rPr>
        <w:t>Количество случаев и завозы</w:t>
      </w:r>
    </w:p>
    <w:p w:rsidR="00EB5D82" w:rsidRPr="00EB5D82" w:rsidRDefault="00EB5D82" w:rsidP="00EB5D82">
      <w:pPr>
        <w:spacing w:line="276" w:lineRule="auto"/>
        <w:rPr>
          <w:rFonts w:cs="Times New Roman"/>
          <w:b/>
          <w:lang w:val="ru-RU"/>
        </w:rPr>
      </w:pPr>
    </w:p>
    <w:p w:rsidR="00EB5D82" w:rsidRPr="00EB5D82" w:rsidRDefault="00EB5D82" w:rsidP="00EB5D82">
      <w:pPr>
        <w:pStyle w:val="a5"/>
        <w:numPr>
          <w:ilvl w:val="0"/>
          <w:numId w:val="34"/>
        </w:numPr>
        <w:spacing w:line="276" w:lineRule="auto"/>
        <w:rPr>
          <w:rFonts w:cs="Times New Roman"/>
          <w:lang w:val="ru-RU"/>
        </w:rPr>
      </w:pPr>
      <w:r w:rsidRPr="00EB5D82">
        <w:rPr>
          <w:rFonts w:cs="Times New Roman"/>
          <w:lang w:val="ru-RU"/>
        </w:rPr>
        <w:t xml:space="preserve">Согласно данным ежедневного отчёта Государственной Комиссии здравоохранения Китая по состоянию на 24.00 по Пекину 26.02.2020 г. (19.00 по мск) в целом в </w:t>
      </w:r>
      <w:r w:rsidRPr="00EB5D82">
        <w:rPr>
          <w:rFonts w:cs="Times New Roman"/>
          <w:b/>
          <w:lang w:val="ru-RU"/>
        </w:rPr>
        <w:t>КНР</w:t>
      </w:r>
      <w:r w:rsidRPr="00EB5D82">
        <w:rPr>
          <w:rFonts w:cs="Times New Roman"/>
          <w:lang w:val="ru-RU"/>
        </w:rPr>
        <w:t xml:space="preserve"> зарегистрировано случаев заболевания – </w:t>
      </w:r>
      <w:r w:rsidRPr="00EB5D82">
        <w:rPr>
          <w:rFonts w:cs="Times New Roman"/>
          <w:b/>
          <w:lang w:val="ru-RU"/>
        </w:rPr>
        <w:t>78630</w:t>
      </w:r>
      <w:r w:rsidRPr="00EB5D82">
        <w:rPr>
          <w:rFonts w:cs="Times New Roman"/>
          <w:lang w:val="ru-RU"/>
        </w:rPr>
        <w:t xml:space="preserve">. За сутки с 00.00 26.02.2020 по 00.00 (время Пекина) 27.02.2020 г. прирост составил 440 случаев (0,6%). В настоящее время имеется 2358 подозрительных случаев. </w:t>
      </w:r>
    </w:p>
    <w:p w:rsidR="00EB5D82" w:rsidRPr="00EB5D82" w:rsidRDefault="00EB5D82" w:rsidP="00EB5D82">
      <w:pPr>
        <w:pStyle w:val="a5"/>
        <w:numPr>
          <w:ilvl w:val="0"/>
          <w:numId w:val="34"/>
        </w:numPr>
        <w:spacing w:line="276" w:lineRule="auto"/>
        <w:rPr>
          <w:rFonts w:cs="Times New Roman"/>
          <w:lang w:val="ru-RU"/>
        </w:rPr>
      </w:pPr>
      <w:r w:rsidRPr="00EB5D82">
        <w:rPr>
          <w:rFonts w:cs="Times New Roman"/>
          <w:lang w:val="ru-RU"/>
        </w:rPr>
        <w:t xml:space="preserve">Случаев с летальным исходом – 2747 (прирост 29; летальность 3,5%; вне провинции Хубэй –0,81%). В тяжёлом состоянии находятся 8346 человек (10,6%). Выписано 32532 человека (прирост 2757; 9%). Отслежено контактных лиц - 652174 (4768 за последние сутки, прирост 1%), 71572 находятся под наблюдением. </w:t>
      </w:r>
    </w:p>
    <w:p w:rsidR="00915B51" w:rsidRDefault="00EB5D82" w:rsidP="00EB5D82">
      <w:pPr>
        <w:pStyle w:val="a5"/>
        <w:numPr>
          <w:ilvl w:val="0"/>
          <w:numId w:val="34"/>
        </w:numPr>
        <w:spacing w:line="276" w:lineRule="auto"/>
        <w:rPr>
          <w:rFonts w:cs="Times New Roman"/>
          <w:lang w:val="ru-RU"/>
        </w:rPr>
      </w:pPr>
      <w:r w:rsidRPr="00EB5D82">
        <w:rPr>
          <w:rFonts w:cs="Times New Roman"/>
          <w:lang w:val="ru-RU"/>
        </w:rPr>
        <w:t xml:space="preserve">Всего в </w:t>
      </w:r>
      <w:r w:rsidRPr="00EB5D82">
        <w:rPr>
          <w:rFonts w:cs="Times New Roman"/>
          <w:b/>
          <w:lang w:val="ru-RU"/>
        </w:rPr>
        <w:t>мире</w:t>
      </w:r>
      <w:r w:rsidRPr="00EB5D82">
        <w:rPr>
          <w:rFonts w:cs="Times New Roman"/>
          <w:lang w:val="ru-RU"/>
        </w:rPr>
        <w:t xml:space="preserve"> по состоянию на 08.00 по мск 27.02.2020 г. из доступных источников известно о </w:t>
      </w:r>
      <w:r w:rsidRPr="00EB5D82">
        <w:rPr>
          <w:rFonts w:cs="Times New Roman"/>
          <w:b/>
          <w:lang w:val="ru-RU"/>
        </w:rPr>
        <w:t>82149</w:t>
      </w:r>
      <w:r w:rsidRPr="00EB5D82">
        <w:rPr>
          <w:rFonts w:cs="Times New Roman"/>
          <w:lang w:val="ru-RU"/>
        </w:rPr>
        <w:t xml:space="preserve"> подтверждённых случаях (прирост за сутки 1154 случаев; 1,4%). В 44 странах мира вне КНР зарегистрировано 3519 случа</w:t>
      </w:r>
      <w:r w:rsidR="00D95B0B">
        <w:rPr>
          <w:rFonts w:cs="Times New Roman"/>
          <w:lang w:val="ru-RU"/>
        </w:rPr>
        <w:t xml:space="preserve">ев </w:t>
      </w:r>
      <w:r w:rsidRPr="00EB5D82">
        <w:rPr>
          <w:rFonts w:cs="Times New Roman"/>
          <w:lang w:val="ru-RU"/>
        </w:rPr>
        <w:t>(за последние сутки прирост 714; 25,5%).</w:t>
      </w:r>
    </w:p>
    <w:p w:rsidR="00260C8F" w:rsidRPr="00EB5D82" w:rsidRDefault="00260C8F" w:rsidP="00EB5D82">
      <w:pPr>
        <w:pStyle w:val="a5"/>
        <w:numPr>
          <w:ilvl w:val="0"/>
          <w:numId w:val="34"/>
        </w:numPr>
        <w:spacing w:line="276" w:lineRule="auto"/>
        <w:rPr>
          <w:rFonts w:cs="Times New Roman"/>
          <w:lang w:val="ru-RU"/>
        </w:rPr>
      </w:pPr>
      <w:r>
        <w:rPr>
          <w:rFonts w:cs="Times New Roman"/>
          <w:lang w:val="ru-RU"/>
        </w:rPr>
        <w:t>За последние сутки впервые случаи заболевания зарегистрированы в Бразилии (1), Греции (1), Северной Македонии (1)</w:t>
      </w:r>
      <w:r w:rsidRPr="00260C8F">
        <w:rPr>
          <w:rFonts w:cs="Times New Roman"/>
          <w:lang w:val="ru-RU"/>
        </w:rPr>
        <w:t xml:space="preserve"> </w:t>
      </w:r>
      <w:r>
        <w:rPr>
          <w:rFonts w:cs="Times New Roman"/>
          <w:lang w:val="ru-RU"/>
        </w:rPr>
        <w:t>, Румынии (1) – завозные случаи из Италии; Грузии (1; завоз из Ирана), Норвегии (1; завоз из КНР), Пакистане (2; завоз из Ирана).</w:t>
      </w:r>
    </w:p>
    <w:p w:rsidR="00EB5D82" w:rsidRPr="006A0E80" w:rsidRDefault="00EB5D82" w:rsidP="00EB5D82">
      <w:pPr>
        <w:spacing w:line="276" w:lineRule="auto"/>
        <w:rPr>
          <w:rFonts w:cs="Times New Roman"/>
          <w:lang w:val="ru-RU"/>
        </w:rPr>
      </w:pPr>
    </w:p>
    <w:p w:rsidR="0018129F" w:rsidRPr="00915B51" w:rsidRDefault="0018129F" w:rsidP="0018129F">
      <w:pPr>
        <w:jc w:val="center"/>
        <w:rPr>
          <w:rFonts w:cs="Times New Roman"/>
          <w:b/>
          <w:lang w:val="ru-RU"/>
        </w:rPr>
      </w:pPr>
      <w:r w:rsidRPr="004921D9">
        <w:rPr>
          <w:rFonts w:cs="Times New Roman"/>
          <w:b/>
        </w:rPr>
        <w:t>Количество случаев заболевания в мире</w:t>
      </w:r>
    </w:p>
    <w:p w:rsidR="0018129F" w:rsidRPr="004921D9" w:rsidRDefault="0018129F" w:rsidP="0018129F">
      <w:pPr>
        <w:jc w:val="center"/>
        <w:rPr>
          <w:rFonts w:cs="Times New Roman"/>
          <w:b/>
        </w:rPr>
      </w:pPr>
    </w:p>
    <w:tbl>
      <w:tblPr>
        <w:tblStyle w:val="a6"/>
        <w:tblW w:w="9003" w:type="dxa"/>
        <w:jc w:val="center"/>
        <w:tblLayout w:type="fixed"/>
        <w:tblLook w:val="04A0"/>
      </w:tblPr>
      <w:tblGrid>
        <w:gridCol w:w="1526"/>
        <w:gridCol w:w="425"/>
        <w:gridCol w:w="1134"/>
        <w:gridCol w:w="2693"/>
        <w:gridCol w:w="1786"/>
        <w:gridCol w:w="1439"/>
      </w:tblGrid>
      <w:tr w:rsidR="0018129F" w:rsidRPr="00A15356" w:rsidTr="006E315B">
        <w:trPr>
          <w:jc w:val="center"/>
        </w:trPr>
        <w:tc>
          <w:tcPr>
            <w:tcW w:w="1526" w:type="dxa"/>
            <w:tcBorders>
              <w:bottom w:val="single" w:sz="12" w:space="0" w:color="auto"/>
            </w:tcBorders>
          </w:tcPr>
          <w:p w:rsidR="0018129F" w:rsidRPr="00A15356" w:rsidRDefault="0018129F" w:rsidP="00915B51">
            <w:pPr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  <w:r w:rsidRPr="00A15356">
              <w:rPr>
                <w:rFonts w:cs="Times New Roman"/>
                <w:sz w:val="24"/>
                <w:szCs w:val="24"/>
              </w:rPr>
              <w:t>Регион</w:t>
            </w:r>
          </w:p>
        </w:tc>
        <w:tc>
          <w:tcPr>
            <w:tcW w:w="425" w:type="dxa"/>
            <w:tcBorders>
              <w:bottom w:val="single" w:sz="12" w:space="0" w:color="auto"/>
            </w:tcBorders>
          </w:tcPr>
          <w:p w:rsidR="0018129F" w:rsidRPr="00A15356" w:rsidRDefault="0018129F" w:rsidP="00915B51">
            <w:pPr>
              <w:spacing w:line="276" w:lineRule="auto"/>
              <w:ind w:left="-6"/>
              <w:jc w:val="center"/>
              <w:rPr>
                <w:rFonts w:cs="Times New Roman"/>
                <w:sz w:val="24"/>
                <w:szCs w:val="24"/>
              </w:rPr>
            </w:pPr>
            <w:r w:rsidRPr="00A15356">
              <w:rPr>
                <w:rFonts w:cs="Times New Roman"/>
                <w:sz w:val="24"/>
                <w:szCs w:val="24"/>
              </w:rPr>
              <w:t>№</w:t>
            </w: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18129F" w:rsidRPr="00A15356" w:rsidRDefault="0018129F" w:rsidP="00915B51">
            <w:pPr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  <w:r w:rsidRPr="00A15356">
              <w:rPr>
                <w:rFonts w:cs="Times New Roman"/>
                <w:sz w:val="24"/>
                <w:szCs w:val="24"/>
              </w:rPr>
              <w:t>Дата регистрации первого заболевания</w:t>
            </w:r>
          </w:p>
        </w:tc>
        <w:tc>
          <w:tcPr>
            <w:tcW w:w="2693" w:type="dxa"/>
            <w:tcBorders>
              <w:bottom w:val="single" w:sz="12" w:space="0" w:color="auto"/>
            </w:tcBorders>
          </w:tcPr>
          <w:p w:rsidR="0018129F" w:rsidRPr="00A15356" w:rsidRDefault="0018129F" w:rsidP="00915B51">
            <w:pPr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  <w:r w:rsidRPr="00A15356">
              <w:rPr>
                <w:rFonts w:cs="Times New Roman"/>
                <w:sz w:val="24"/>
                <w:szCs w:val="24"/>
              </w:rPr>
              <w:t>Страна</w:t>
            </w:r>
          </w:p>
        </w:tc>
        <w:tc>
          <w:tcPr>
            <w:tcW w:w="1786" w:type="dxa"/>
            <w:tcBorders>
              <w:bottom w:val="single" w:sz="12" w:space="0" w:color="auto"/>
            </w:tcBorders>
            <w:vAlign w:val="center"/>
          </w:tcPr>
          <w:p w:rsidR="0018129F" w:rsidRPr="00A15356" w:rsidRDefault="0018129F" w:rsidP="006E315B">
            <w:pPr>
              <w:spacing w:line="276" w:lineRule="auto"/>
              <w:jc w:val="center"/>
              <w:rPr>
                <w:rFonts w:cs="Times New Roman"/>
                <w:sz w:val="24"/>
                <w:szCs w:val="24"/>
                <w:lang w:val="ru-RU"/>
              </w:rPr>
            </w:pPr>
            <w:r w:rsidRPr="00A15356">
              <w:rPr>
                <w:rFonts w:cs="Times New Roman"/>
                <w:sz w:val="24"/>
                <w:szCs w:val="24"/>
              </w:rPr>
              <w:t xml:space="preserve">Количество подтверждённых случаев заболевания </w:t>
            </w:r>
            <w:r w:rsidRPr="00A15356">
              <w:rPr>
                <w:rFonts w:cs="Times New Roman"/>
                <w:sz w:val="24"/>
                <w:szCs w:val="24"/>
                <w:lang w:val="ru-RU"/>
              </w:rPr>
              <w:t>(+за прошедшие сутки)</w:t>
            </w:r>
          </w:p>
        </w:tc>
        <w:tc>
          <w:tcPr>
            <w:tcW w:w="1439" w:type="dxa"/>
            <w:tcBorders>
              <w:bottom w:val="single" w:sz="12" w:space="0" w:color="auto"/>
            </w:tcBorders>
            <w:vAlign w:val="center"/>
          </w:tcPr>
          <w:p w:rsidR="0018129F" w:rsidRPr="00A15356" w:rsidRDefault="0018129F" w:rsidP="006E315B">
            <w:pPr>
              <w:spacing w:line="276" w:lineRule="auto"/>
              <w:jc w:val="center"/>
              <w:rPr>
                <w:rFonts w:cs="Times New Roman"/>
                <w:sz w:val="24"/>
                <w:szCs w:val="24"/>
                <w:lang w:val="ru-RU"/>
              </w:rPr>
            </w:pPr>
            <w:r w:rsidRPr="00A15356">
              <w:rPr>
                <w:rFonts w:cs="Times New Roman"/>
                <w:sz w:val="24"/>
                <w:szCs w:val="24"/>
              </w:rPr>
              <w:t>Количество случаев с летальным исходом</w:t>
            </w:r>
            <w:r w:rsidR="000A62E1" w:rsidRPr="00A15356">
              <w:rPr>
                <w:rFonts w:cs="Times New Roman"/>
                <w:sz w:val="24"/>
                <w:szCs w:val="24"/>
                <w:lang w:val="ru-RU"/>
              </w:rPr>
              <w:t xml:space="preserve"> (+за прошедшие сутки)</w:t>
            </w:r>
          </w:p>
        </w:tc>
      </w:tr>
      <w:tr w:rsidR="00870425" w:rsidRPr="00A15356" w:rsidTr="00D95B0B">
        <w:trPr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</w:tcBorders>
            <w:vAlign w:val="center"/>
          </w:tcPr>
          <w:p w:rsidR="00870425" w:rsidRPr="00A15356" w:rsidRDefault="00870425" w:rsidP="00915B51">
            <w:pPr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  <w:r w:rsidRPr="00A15356">
              <w:rPr>
                <w:rFonts w:cs="Times New Roman"/>
                <w:b/>
                <w:sz w:val="24"/>
                <w:szCs w:val="24"/>
              </w:rPr>
              <w:t>Западно-Тихоокеанский регион</w:t>
            </w:r>
          </w:p>
        </w:tc>
        <w:tc>
          <w:tcPr>
            <w:tcW w:w="425" w:type="dxa"/>
            <w:tcBorders>
              <w:top w:val="single" w:sz="12" w:space="0" w:color="auto"/>
            </w:tcBorders>
          </w:tcPr>
          <w:p w:rsidR="00870425" w:rsidRPr="00A15356" w:rsidRDefault="00870425" w:rsidP="00915B51">
            <w:pPr>
              <w:pStyle w:val="a5"/>
              <w:numPr>
                <w:ilvl w:val="0"/>
                <w:numId w:val="20"/>
              </w:numPr>
              <w:spacing w:line="276" w:lineRule="auto"/>
              <w:ind w:left="-6" w:firstLine="0"/>
              <w:jc w:val="center"/>
              <w:rPr>
                <w:rFonts w:cs="Times New Roman"/>
                <w:kern w:val="0"/>
                <w:sz w:val="24"/>
                <w:szCs w:val="24"/>
                <w:lang w:val="ru-RU" w:bidi="ar-SA"/>
              </w:rPr>
            </w:pP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870425" w:rsidRPr="00A15356" w:rsidRDefault="00870425" w:rsidP="00915B51">
            <w:pPr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  <w:r w:rsidRPr="00A15356">
              <w:rPr>
                <w:rFonts w:cs="Times New Roman"/>
                <w:sz w:val="24"/>
                <w:szCs w:val="24"/>
              </w:rPr>
              <w:t xml:space="preserve">01.12.19 </w:t>
            </w:r>
          </w:p>
        </w:tc>
        <w:tc>
          <w:tcPr>
            <w:tcW w:w="2693" w:type="dxa"/>
            <w:tcBorders>
              <w:top w:val="single" w:sz="12" w:space="0" w:color="auto"/>
            </w:tcBorders>
          </w:tcPr>
          <w:p w:rsidR="00870425" w:rsidRPr="00A15356" w:rsidRDefault="00870425" w:rsidP="00915B51">
            <w:pPr>
              <w:spacing w:line="276" w:lineRule="auto"/>
              <w:jc w:val="center"/>
              <w:rPr>
                <w:rFonts w:cs="Times New Roman"/>
                <w:sz w:val="24"/>
                <w:szCs w:val="24"/>
                <w:lang w:val="ru-RU"/>
              </w:rPr>
            </w:pPr>
            <w:r w:rsidRPr="00A15356">
              <w:rPr>
                <w:rFonts w:cs="Times New Roman"/>
                <w:sz w:val="24"/>
                <w:szCs w:val="24"/>
              </w:rPr>
              <w:t>Китай</w:t>
            </w:r>
          </w:p>
        </w:tc>
        <w:tc>
          <w:tcPr>
            <w:tcW w:w="1786" w:type="dxa"/>
            <w:tcBorders>
              <w:top w:val="single" w:sz="12" w:space="0" w:color="auto"/>
            </w:tcBorders>
            <w:vAlign w:val="bottom"/>
          </w:tcPr>
          <w:p w:rsidR="00870425" w:rsidRPr="00A15356" w:rsidRDefault="00870425">
            <w:pPr>
              <w:jc w:val="center"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  <w:r w:rsidRPr="00A15356">
              <w:rPr>
                <w:rFonts w:cs="Times New Roman"/>
                <w:color w:val="000000"/>
                <w:sz w:val="24"/>
                <w:szCs w:val="24"/>
              </w:rPr>
              <w:t>78630</w:t>
            </w:r>
            <w:r w:rsidR="00EB5D82" w:rsidRPr="00A15356">
              <w:rPr>
                <w:rFonts w:cs="Times New Roman"/>
                <w:color w:val="000000"/>
                <w:sz w:val="24"/>
                <w:szCs w:val="24"/>
                <w:lang w:val="ru-RU"/>
              </w:rPr>
              <w:t xml:space="preserve"> (440)</w:t>
            </w:r>
          </w:p>
        </w:tc>
        <w:tc>
          <w:tcPr>
            <w:tcW w:w="1439" w:type="dxa"/>
            <w:tcBorders>
              <w:top w:val="single" w:sz="12" w:space="0" w:color="auto"/>
            </w:tcBorders>
            <w:vAlign w:val="bottom"/>
          </w:tcPr>
          <w:p w:rsidR="00870425" w:rsidRPr="00A15356" w:rsidRDefault="00870425">
            <w:pPr>
              <w:jc w:val="center"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  <w:r w:rsidRPr="00A15356">
              <w:rPr>
                <w:rFonts w:cs="Times New Roman"/>
                <w:color w:val="000000"/>
                <w:sz w:val="24"/>
                <w:szCs w:val="24"/>
              </w:rPr>
              <w:t>2747</w:t>
            </w:r>
            <w:r w:rsidR="00EB5D82" w:rsidRPr="00A15356">
              <w:rPr>
                <w:rFonts w:cs="Times New Roman"/>
                <w:color w:val="000000"/>
                <w:sz w:val="24"/>
                <w:szCs w:val="24"/>
                <w:lang w:val="ru-RU"/>
              </w:rPr>
              <w:t xml:space="preserve"> (29)</w:t>
            </w:r>
          </w:p>
        </w:tc>
      </w:tr>
      <w:tr w:rsidR="00870425" w:rsidRPr="00A15356" w:rsidTr="00D95B0B">
        <w:trPr>
          <w:jc w:val="center"/>
        </w:trPr>
        <w:tc>
          <w:tcPr>
            <w:tcW w:w="1526" w:type="dxa"/>
            <w:vMerge/>
            <w:vAlign w:val="center"/>
          </w:tcPr>
          <w:p w:rsidR="00870425" w:rsidRPr="00A15356" w:rsidRDefault="00870425" w:rsidP="00915B51">
            <w:pPr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870425" w:rsidRPr="00A15356" w:rsidRDefault="00870425" w:rsidP="00915B51">
            <w:pPr>
              <w:pStyle w:val="a5"/>
              <w:numPr>
                <w:ilvl w:val="0"/>
                <w:numId w:val="20"/>
              </w:numPr>
              <w:spacing w:line="276" w:lineRule="auto"/>
              <w:ind w:left="-6" w:firstLine="0"/>
              <w:jc w:val="center"/>
              <w:rPr>
                <w:rFonts w:cs="Times New Roman"/>
                <w:kern w:val="0"/>
                <w:sz w:val="24"/>
                <w:szCs w:val="24"/>
                <w:lang w:val="ru-RU" w:bidi="ar-SA"/>
              </w:rPr>
            </w:pPr>
          </w:p>
        </w:tc>
        <w:tc>
          <w:tcPr>
            <w:tcW w:w="1134" w:type="dxa"/>
          </w:tcPr>
          <w:p w:rsidR="00870425" w:rsidRPr="00A15356" w:rsidRDefault="00870425" w:rsidP="00915B51">
            <w:pPr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  <w:r w:rsidRPr="00A15356">
              <w:rPr>
                <w:rFonts w:cs="Times New Roman"/>
                <w:sz w:val="24"/>
                <w:szCs w:val="24"/>
              </w:rPr>
              <w:t>14.01.20</w:t>
            </w:r>
          </w:p>
        </w:tc>
        <w:tc>
          <w:tcPr>
            <w:tcW w:w="2693" w:type="dxa"/>
          </w:tcPr>
          <w:p w:rsidR="00870425" w:rsidRPr="00A15356" w:rsidRDefault="00870425" w:rsidP="00915B51">
            <w:pPr>
              <w:spacing w:line="276" w:lineRule="auto"/>
              <w:jc w:val="center"/>
              <w:rPr>
                <w:rFonts w:cs="Times New Roman"/>
                <w:sz w:val="24"/>
                <w:szCs w:val="24"/>
                <w:lang w:val="ru-RU"/>
              </w:rPr>
            </w:pPr>
            <w:r w:rsidRPr="00A15356">
              <w:rPr>
                <w:rFonts w:cs="Times New Roman"/>
                <w:sz w:val="24"/>
                <w:szCs w:val="24"/>
              </w:rPr>
              <w:t>Япония</w:t>
            </w:r>
          </w:p>
        </w:tc>
        <w:tc>
          <w:tcPr>
            <w:tcW w:w="1786" w:type="dxa"/>
            <w:vAlign w:val="bottom"/>
          </w:tcPr>
          <w:p w:rsidR="00870425" w:rsidRPr="00A15356" w:rsidRDefault="00870425">
            <w:pPr>
              <w:jc w:val="center"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  <w:r w:rsidRPr="00A15356">
              <w:rPr>
                <w:rFonts w:cs="Times New Roman"/>
                <w:color w:val="000000"/>
                <w:sz w:val="24"/>
                <w:szCs w:val="24"/>
              </w:rPr>
              <w:t>172</w:t>
            </w:r>
            <w:r w:rsidR="00EB5D82" w:rsidRPr="00A15356">
              <w:rPr>
                <w:rFonts w:cs="Times New Roman"/>
                <w:color w:val="000000"/>
                <w:sz w:val="24"/>
                <w:szCs w:val="24"/>
                <w:lang w:val="ru-RU"/>
              </w:rPr>
              <w:t xml:space="preserve"> (11)</w:t>
            </w:r>
          </w:p>
        </w:tc>
        <w:tc>
          <w:tcPr>
            <w:tcW w:w="1439" w:type="dxa"/>
            <w:vAlign w:val="bottom"/>
          </w:tcPr>
          <w:p w:rsidR="00870425" w:rsidRPr="00A15356" w:rsidRDefault="00870425">
            <w:pPr>
              <w:jc w:val="center"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  <w:r w:rsidRPr="00A15356">
              <w:rPr>
                <w:rFonts w:cs="Times New Roman"/>
                <w:color w:val="000000"/>
                <w:sz w:val="24"/>
                <w:szCs w:val="24"/>
              </w:rPr>
              <w:t>3</w:t>
            </w:r>
            <w:r w:rsidR="00EB5D82" w:rsidRPr="00A15356">
              <w:rPr>
                <w:rFonts w:cs="Times New Roman"/>
                <w:color w:val="000000"/>
                <w:sz w:val="24"/>
                <w:szCs w:val="24"/>
                <w:lang w:val="ru-RU"/>
              </w:rPr>
              <w:t xml:space="preserve"> (2)</w:t>
            </w:r>
          </w:p>
        </w:tc>
      </w:tr>
      <w:tr w:rsidR="00870425" w:rsidRPr="00A15356" w:rsidTr="00D95B0B">
        <w:trPr>
          <w:jc w:val="center"/>
        </w:trPr>
        <w:tc>
          <w:tcPr>
            <w:tcW w:w="1526" w:type="dxa"/>
            <w:vMerge/>
            <w:vAlign w:val="center"/>
          </w:tcPr>
          <w:p w:rsidR="00870425" w:rsidRPr="00A15356" w:rsidRDefault="00870425" w:rsidP="00915B51">
            <w:pPr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870425" w:rsidRPr="00A15356" w:rsidRDefault="00870425" w:rsidP="00915B51">
            <w:pPr>
              <w:spacing w:line="276" w:lineRule="auto"/>
              <w:ind w:left="-6"/>
              <w:jc w:val="center"/>
              <w:rPr>
                <w:rFonts w:cs="Times New Roman"/>
                <w:kern w:val="0"/>
                <w:sz w:val="24"/>
                <w:szCs w:val="24"/>
                <w:lang w:val="ru-RU" w:bidi="ar-SA"/>
              </w:rPr>
            </w:pPr>
          </w:p>
        </w:tc>
        <w:tc>
          <w:tcPr>
            <w:tcW w:w="1134" w:type="dxa"/>
          </w:tcPr>
          <w:p w:rsidR="00870425" w:rsidRPr="00A15356" w:rsidRDefault="00870425" w:rsidP="00915B51">
            <w:pPr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870425" w:rsidRPr="00A15356" w:rsidRDefault="00870425" w:rsidP="00915B51">
            <w:pPr>
              <w:spacing w:line="276" w:lineRule="auto"/>
              <w:jc w:val="center"/>
              <w:rPr>
                <w:rFonts w:cs="Times New Roman"/>
                <w:sz w:val="24"/>
                <w:szCs w:val="24"/>
                <w:lang w:val="ru-RU"/>
              </w:rPr>
            </w:pPr>
            <w:r w:rsidRPr="00A15356">
              <w:rPr>
                <w:rFonts w:cs="Times New Roman"/>
                <w:sz w:val="24"/>
                <w:szCs w:val="24"/>
                <w:lang w:val="ru-RU"/>
              </w:rPr>
              <w:t xml:space="preserve">Круизный лайнер </w:t>
            </w:r>
            <w:r w:rsidRPr="00A15356">
              <w:rPr>
                <w:rFonts w:cs="Times New Roman"/>
                <w:sz w:val="24"/>
                <w:szCs w:val="24"/>
              </w:rPr>
              <w:t>«</w:t>
            </w:r>
            <w:r w:rsidRPr="00A15356">
              <w:rPr>
                <w:rFonts w:cs="Times New Roman"/>
                <w:sz w:val="24"/>
                <w:szCs w:val="24"/>
                <w:lang w:val="en-US"/>
              </w:rPr>
              <w:t>Diamond</w:t>
            </w:r>
            <w:r w:rsidRPr="00A15356">
              <w:rPr>
                <w:rFonts w:cs="Times New Roman"/>
                <w:sz w:val="24"/>
                <w:szCs w:val="24"/>
              </w:rPr>
              <w:t xml:space="preserve"> </w:t>
            </w:r>
            <w:r w:rsidRPr="00A15356">
              <w:rPr>
                <w:rFonts w:cs="Times New Roman"/>
                <w:sz w:val="24"/>
                <w:szCs w:val="24"/>
                <w:lang w:val="en-US"/>
              </w:rPr>
              <w:t>Princess</w:t>
            </w:r>
            <w:r w:rsidRPr="00A15356">
              <w:rPr>
                <w:rFonts w:cs="Times New Roman"/>
                <w:sz w:val="24"/>
                <w:szCs w:val="24"/>
              </w:rPr>
              <w:t>»</w:t>
            </w:r>
          </w:p>
        </w:tc>
        <w:tc>
          <w:tcPr>
            <w:tcW w:w="1786" w:type="dxa"/>
            <w:vAlign w:val="bottom"/>
          </w:tcPr>
          <w:p w:rsidR="00870425" w:rsidRPr="00A15356" w:rsidRDefault="00870425">
            <w:pPr>
              <w:jc w:val="center"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  <w:r w:rsidRPr="00A15356">
              <w:rPr>
                <w:rFonts w:cs="Times New Roman"/>
                <w:color w:val="000000"/>
                <w:sz w:val="24"/>
                <w:szCs w:val="24"/>
              </w:rPr>
              <w:t>705</w:t>
            </w:r>
            <w:r w:rsidR="00EB5D82" w:rsidRPr="00A15356">
              <w:rPr>
                <w:rFonts w:cs="Times New Roman"/>
                <w:color w:val="000000"/>
                <w:sz w:val="24"/>
                <w:szCs w:val="24"/>
                <w:lang w:val="ru-RU"/>
              </w:rPr>
              <w:t xml:space="preserve"> (14)</w:t>
            </w:r>
          </w:p>
        </w:tc>
        <w:tc>
          <w:tcPr>
            <w:tcW w:w="1439" w:type="dxa"/>
            <w:vAlign w:val="bottom"/>
          </w:tcPr>
          <w:p w:rsidR="00870425" w:rsidRPr="00A15356" w:rsidRDefault="00870425">
            <w:pPr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r w:rsidRPr="00A15356">
              <w:rPr>
                <w:rFonts w:cs="Times New Roman"/>
                <w:color w:val="000000"/>
                <w:sz w:val="24"/>
                <w:szCs w:val="24"/>
              </w:rPr>
              <w:t>4</w:t>
            </w:r>
          </w:p>
        </w:tc>
      </w:tr>
      <w:tr w:rsidR="00870425" w:rsidRPr="00A15356" w:rsidTr="00D95B0B">
        <w:trPr>
          <w:jc w:val="center"/>
        </w:trPr>
        <w:tc>
          <w:tcPr>
            <w:tcW w:w="1526" w:type="dxa"/>
            <w:vMerge/>
            <w:vAlign w:val="center"/>
          </w:tcPr>
          <w:p w:rsidR="00870425" w:rsidRPr="00A15356" w:rsidRDefault="00870425" w:rsidP="00915B51">
            <w:pPr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870425" w:rsidRPr="00A15356" w:rsidRDefault="00870425" w:rsidP="00915B51">
            <w:pPr>
              <w:pStyle w:val="a5"/>
              <w:numPr>
                <w:ilvl w:val="0"/>
                <w:numId w:val="20"/>
              </w:numPr>
              <w:spacing w:line="276" w:lineRule="auto"/>
              <w:ind w:left="-6" w:firstLine="0"/>
              <w:jc w:val="center"/>
              <w:rPr>
                <w:rFonts w:cs="Times New Roman"/>
                <w:kern w:val="0"/>
                <w:sz w:val="24"/>
                <w:szCs w:val="24"/>
                <w:lang w:val="ru-RU" w:bidi="ar-SA"/>
              </w:rPr>
            </w:pPr>
          </w:p>
        </w:tc>
        <w:tc>
          <w:tcPr>
            <w:tcW w:w="1134" w:type="dxa"/>
          </w:tcPr>
          <w:p w:rsidR="00870425" w:rsidRPr="00A15356" w:rsidRDefault="00870425" w:rsidP="00915B51">
            <w:pPr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  <w:r w:rsidRPr="00A15356">
              <w:rPr>
                <w:rFonts w:cs="Times New Roman"/>
                <w:sz w:val="24"/>
                <w:szCs w:val="24"/>
              </w:rPr>
              <w:t>19.01.20</w:t>
            </w:r>
          </w:p>
        </w:tc>
        <w:tc>
          <w:tcPr>
            <w:tcW w:w="2693" w:type="dxa"/>
          </w:tcPr>
          <w:p w:rsidR="00870425" w:rsidRPr="00A15356" w:rsidRDefault="00870425" w:rsidP="00915B51">
            <w:pPr>
              <w:spacing w:line="276" w:lineRule="auto"/>
              <w:jc w:val="center"/>
              <w:rPr>
                <w:rFonts w:cs="Times New Roman"/>
                <w:sz w:val="24"/>
                <w:szCs w:val="24"/>
                <w:lang w:val="ru-RU"/>
              </w:rPr>
            </w:pPr>
            <w:r w:rsidRPr="00A15356">
              <w:rPr>
                <w:rFonts w:cs="Times New Roman"/>
                <w:sz w:val="24"/>
                <w:szCs w:val="24"/>
              </w:rPr>
              <w:t>Республика Корея</w:t>
            </w:r>
          </w:p>
        </w:tc>
        <w:tc>
          <w:tcPr>
            <w:tcW w:w="1786" w:type="dxa"/>
            <w:vAlign w:val="bottom"/>
          </w:tcPr>
          <w:p w:rsidR="00870425" w:rsidRPr="00A15356" w:rsidRDefault="00870425">
            <w:pPr>
              <w:jc w:val="center"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  <w:r w:rsidRPr="00A15356">
              <w:rPr>
                <w:rFonts w:cs="Times New Roman"/>
                <w:color w:val="000000"/>
                <w:sz w:val="24"/>
                <w:szCs w:val="24"/>
              </w:rPr>
              <w:t>1595</w:t>
            </w:r>
            <w:r w:rsidR="00EB5D82" w:rsidRPr="00A15356">
              <w:rPr>
                <w:rFonts w:cs="Times New Roman"/>
                <w:color w:val="000000"/>
                <w:sz w:val="24"/>
                <w:szCs w:val="24"/>
                <w:lang w:val="ru-RU"/>
              </w:rPr>
              <w:t xml:space="preserve"> (449)</w:t>
            </w:r>
          </w:p>
        </w:tc>
        <w:tc>
          <w:tcPr>
            <w:tcW w:w="1439" w:type="dxa"/>
            <w:vAlign w:val="bottom"/>
          </w:tcPr>
          <w:p w:rsidR="00870425" w:rsidRPr="00A15356" w:rsidRDefault="00870425">
            <w:pPr>
              <w:jc w:val="center"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  <w:r w:rsidRPr="00A15356">
              <w:rPr>
                <w:rFonts w:cs="Times New Roman"/>
                <w:color w:val="000000"/>
                <w:sz w:val="24"/>
                <w:szCs w:val="24"/>
              </w:rPr>
              <w:t>13</w:t>
            </w:r>
            <w:r w:rsidR="00EB5D82" w:rsidRPr="00A15356">
              <w:rPr>
                <w:rFonts w:cs="Times New Roman"/>
                <w:color w:val="000000"/>
                <w:sz w:val="24"/>
                <w:szCs w:val="24"/>
                <w:lang w:val="ru-RU"/>
              </w:rPr>
              <w:t xml:space="preserve"> (1)</w:t>
            </w:r>
          </w:p>
        </w:tc>
      </w:tr>
      <w:tr w:rsidR="00870425" w:rsidRPr="00A15356" w:rsidTr="00D95B0B">
        <w:trPr>
          <w:jc w:val="center"/>
        </w:trPr>
        <w:tc>
          <w:tcPr>
            <w:tcW w:w="1526" w:type="dxa"/>
            <w:vMerge/>
            <w:vAlign w:val="center"/>
          </w:tcPr>
          <w:p w:rsidR="00870425" w:rsidRPr="00A15356" w:rsidRDefault="00870425" w:rsidP="00915B51">
            <w:pPr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870425" w:rsidRPr="00A15356" w:rsidRDefault="00870425" w:rsidP="00915B51">
            <w:pPr>
              <w:pStyle w:val="a5"/>
              <w:numPr>
                <w:ilvl w:val="0"/>
                <w:numId w:val="20"/>
              </w:numPr>
              <w:spacing w:line="276" w:lineRule="auto"/>
              <w:ind w:left="-6" w:firstLine="0"/>
              <w:jc w:val="center"/>
              <w:rPr>
                <w:rFonts w:cs="Times New Roman"/>
                <w:kern w:val="0"/>
                <w:sz w:val="24"/>
                <w:szCs w:val="24"/>
                <w:lang w:val="ru-RU" w:bidi="ar-SA"/>
              </w:rPr>
            </w:pPr>
          </w:p>
        </w:tc>
        <w:tc>
          <w:tcPr>
            <w:tcW w:w="1134" w:type="dxa"/>
          </w:tcPr>
          <w:p w:rsidR="00870425" w:rsidRPr="00A15356" w:rsidRDefault="00870425" w:rsidP="00915B51">
            <w:pPr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  <w:r w:rsidRPr="00A15356">
              <w:rPr>
                <w:rFonts w:cs="Times New Roman"/>
                <w:sz w:val="24"/>
                <w:szCs w:val="24"/>
              </w:rPr>
              <w:t>23.01.20</w:t>
            </w:r>
          </w:p>
        </w:tc>
        <w:tc>
          <w:tcPr>
            <w:tcW w:w="2693" w:type="dxa"/>
          </w:tcPr>
          <w:p w:rsidR="00870425" w:rsidRPr="00A15356" w:rsidRDefault="00870425" w:rsidP="00915B51">
            <w:pPr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  <w:r w:rsidRPr="00A15356">
              <w:rPr>
                <w:rFonts w:cs="Times New Roman"/>
                <w:sz w:val="24"/>
                <w:szCs w:val="24"/>
              </w:rPr>
              <w:t>Вьетнам</w:t>
            </w:r>
          </w:p>
        </w:tc>
        <w:tc>
          <w:tcPr>
            <w:tcW w:w="1786" w:type="dxa"/>
            <w:vAlign w:val="bottom"/>
          </w:tcPr>
          <w:p w:rsidR="00870425" w:rsidRPr="00A15356" w:rsidRDefault="00870425">
            <w:pPr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r w:rsidRPr="00A15356">
              <w:rPr>
                <w:rFonts w:cs="Times New Roman"/>
                <w:color w:val="000000"/>
                <w:sz w:val="24"/>
                <w:szCs w:val="24"/>
              </w:rPr>
              <w:t>16</w:t>
            </w:r>
          </w:p>
        </w:tc>
        <w:tc>
          <w:tcPr>
            <w:tcW w:w="1439" w:type="dxa"/>
            <w:vAlign w:val="bottom"/>
          </w:tcPr>
          <w:p w:rsidR="00870425" w:rsidRPr="00A15356" w:rsidRDefault="00870425">
            <w:pPr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r w:rsidRPr="00A15356">
              <w:rPr>
                <w:rFonts w:cs="Times New Roman"/>
                <w:color w:val="000000"/>
                <w:sz w:val="24"/>
                <w:szCs w:val="24"/>
              </w:rPr>
              <w:t>0</w:t>
            </w:r>
          </w:p>
        </w:tc>
      </w:tr>
      <w:tr w:rsidR="00870425" w:rsidRPr="00A15356" w:rsidTr="00D95B0B">
        <w:trPr>
          <w:jc w:val="center"/>
        </w:trPr>
        <w:tc>
          <w:tcPr>
            <w:tcW w:w="1526" w:type="dxa"/>
            <w:vMerge/>
            <w:vAlign w:val="center"/>
          </w:tcPr>
          <w:p w:rsidR="00870425" w:rsidRPr="00A15356" w:rsidRDefault="00870425" w:rsidP="00915B51">
            <w:pPr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870425" w:rsidRPr="00A15356" w:rsidRDefault="00870425" w:rsidP="00915B51">
            <w:pPr>
              <w:pStyle w:val="a5"/>
              <w:numPr>
                <w:ilvl w:val="0"/>
                <w:numId w:val="20"/>
              </w:numPr>
              <w:spacing w:line="276" w:lineRule="auto"/>
              <w:ind w:left="-6" w:firstLine="0"/>
              <w:jc w:val="center"/>
              <w:rPr>
                <w:rFonts w:cs="Times New Roman"/>
                <w:kern w:val="0"/>
                <w:sz w:val="24"/>
                <w:szCs w:val="24"/>
                <w:lang w:val="ru-RU" w:bidi="ar-SA"/>
              </w:rPr>
            </w:pPr>
          </w:p>
        </w:tc>
        <w:tc>
          <w:tcPr>
            <w:tcW w:w="1134" w:type="dxa"/>
          </w:tcPr>
          <w:p w:rsidR="00870425" w:rsidRPr="00A15356" w:rsidRDefault="00870425" w:rsidP="00915B51">
            <w:pPr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  <w:r w:rsidRPr="00A15356">
              <w:rPr>
                <w:rFonts w:cs="Times New Roman"/>
                <w:sz w:val="24"/>
                <w:szCs w:val="24"/>
              </w:rPr>
              <w:t>24.01.20</w:t>
            </w:r>
          </w:p>
        </w:tc>
        <w:tc>
          <w:tcPr>
            <w:tcW w:w="2693" w:type="dxa"/>
          </w:tcPr>
          <w:p w:rsidR="00870425" w:rsidRPr="00A15356" w:rsidRDefault="00870425" w:rsidP="00915B51">
            <w:pPr>
              <w:spacing w:line="276" w:lineRule="auto"/>
              <w:jc w:val="center"/>
              <w:rPr>
                <w:rFonts w:cs="Times New Roman"/>
                <w:sz w:val="24"/>
                <w:szCs w:val="24"/>
                <w:lang w:val="ru-RU"/>
              </w:rPr>
            </w:pPr>
            <w:r w:rsidRPr="00A15356">
              <w:rPr>
                <w:rFonts w:cs="Times New Roman"/>
                <w:sz w:val="24"/>
                <w:szCs w:val="24"/>
              </w:rPr>
              <w:t>Сингапур</w:t>
            </w:r>
          </w:p>
        </w:tc>
        <w:tc>
          <w:tcPr>
            <w:tcW w:w="1786" w:type="dxa"/>
            <w:vAlign w:val="bottom"/>
          </w:tcPr>
          <w:p w:rsidR="00870425" w:rsidRPr="00A15356" w:rsidRDefault="00870425">
            <w:pPr>
              <w:jc w:val="center"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  <w:r w:rsidRPr="00A15356">
              <w:rPr>
                <w:rFonts w:cs="Times New Roman"/>
                <w:color w:val="000000"/>
                <w:sz w:val="24"/>
                <w:szCs w:val="24"/>
              </w:rPr>
              <w:t>93</w:t>
            </w:r>
            <w:r w:rsidR="00EB5D82" w:rsidRPr="00A15356">
              <w:rPr>
                <w:rFonts w:cs="Times New Roman"/>
                <w:color w:val="000000"/>
                <w:sz w:val="24"/>
                <w:szCs w:val="24"/>
                <w:lang w:val="ru-RU"/>
              </w:rPr>
              <w:t xml:space="preserve"> (2)</w:t>
            </w:r>
          </w:p>
        </w:tc>
        <w:tc>
          <w:tcPr>
            <w:tcW w:w="1439" w:type="dxa"/>
            <w:vAlign w:val="bottom"/>
          </w:tcPr>
          <w:p w:rsidR="00870425" w:rsidRPr="00A15356" w:rsidRDefault="00870425">
            <w:pPr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r w:rsidRPr="00A15356">
              <w:rPr>
                <w:rFonts w:cs="Times New Roman"/>
                <w:color w:val="000000"/>
                <w:sz w:val="24"/>
                <w:szCs w:val="24"/>
              </w:rPr>
              <w:t>0</w:t>
            </w:r>
          </w:p>
        </w:tc>
      </w:tr>
      <w:tr w:rsidR="00870425" w:rsidRPr="00A15356" w:rsidTr="00D95B0B">
        <w:trPr>
          <w:jc w:val="center"/>
        </w:trPr>
        <w:tc>
          <w:tcPr>
            <w:tcW w:w="1526" w:type="dxa"/>
            <w:vMerge/>
            <w:vAlign w:val="center"/>
          </w:tcPr>
          <w:p w:rsidR="00870425" w:rsidRPr="00A15356" w:rsidRDefault="00870425" w:rsidP="00915B51">
            <w:pPr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870425" w:rsidRPr="00A15356" w:rsidRDefault="00870425" w:rsidP="00915B51">
            <w:pPr>
              <w:pStyle w:val="a5"/>
              <w:numPr>
                <w:ilvl w:val="0"/>
                <w:numId w:val="20"/>
              </w:numPr>
              <w:spacing w:line="276" w:lineRule="auto"/>
              <w:ind w:left="-6" w:firstLine="0"/>
              <w:jc w:val="center"/>
              <w:rPr>
                <w:rFonts w:cs="Times New Roman"/>
                <w:kern w:val="0"/>
                <w:sz w:val="24"/>
                <w:szCs w:val="24"/>
                <w:lang w:val="ru-RU" w:bidi="ar-SA"/>
              </w:rPr>
            </w:pPr>
          </w:p>
        </w:tc>
        <w:tc>
          <w:tcPr>
            <w:tcW w:w="1134" w:type="dxa"/>
          </w:tcPr>
          <w:p w:rsidR="00870425" w:rsidRPr="00A15356" w:rsidRDefault="00870425" w:rsidP="00915B51">
            <w:pPr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  <w:r w:rsidRPr="00A15356">
              <w:rPr>
                <w:rFonts w:cs="Times New Roman"/>
                <w:sz w:val="24"/>
                <w:szCs w:val="24"/>
              </w:rPr>
              <w:t>25.01.20</w:t>
            </w:r>
          </w:p>
        </w:tc>
        <w:tc>
          <w:tcPr>
            <w:tcW w:w="2693" w:type="dxa"/>
          </w:tcPr>
          <w:p w:rsidR="00870425" w:rsidRPr="00A15356" w:rsidRDefault="00870425" w:rsidP="00915B51">
            <w:pPr>
              <w:spacing w:line="276" w:lineRule="auto"/>
              <w:jc w:val="center"/>
              <w:rPr>
                <w:rFonts w:cs="Times New Roman"/>
                <w:sz w:val="24"/>
                <w:szCs w:val="24"/>
                <w:lang w:val="ru-RU"/>
              </w:rPr>
            </w:pPr>
            <w:r w:rsidRPr="00A15356">
              <w:rPr>
                <w:rFonts w:cs="Times New Roman"/>
                <w:sz w:val="24"/>
                <w:szCs w:val="24"/>
              </w:rPr>
              <w:t>Австралия</w:t>
            </w:r>
          </w:p>
        </w:tc>
        <w:tc>
          <w:tcPr>
            <w:tcW w:w="1786" w:type="dxa"/>
            <w:vAlign w:val="bottom"/>
          </w:tcPr>
          <w:p w:rsidR="00870425" w:rsidRPr="00A15356" w:rsidRDefault="00870425">
            <w:pPr>
              <w:jc w:val="center"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  <w:r w:rsidRPr="00A15356">
              <w:rPr>
                <w:rFonts w:cs="Times New Roman"/>
                <w:color w:val="000000"/>
                <w:sz w:val="24"/>
                <w:szCs w:val="24"/>
              </w:rPr>
              <w:t>23</w:t>
            </w:r>
            <w:r w:rsidR="00EB5D82" w:rsidRPr="00A15356">
              <w:rPr>
                <w:rFonts w:cs="Times New Roman"/>
                <w:color w:val="000000"/>
                <w:sz w:val="24"/>
                <w:szCs w:val="24"/>
                <w:lang w:val="ru-RU"/>
              </w:rPr>
              <w:t xml:space="preserve"> (1)</w:t>
            </w:r>
          </w:p>
        </w:tc>
        <w:tc>
          <w:tcPr>
            <w:tcW w:w="1439" w:type="dxa"/>
            <w:vAlign w:val="bottom"/>
          </w:tcPr>
          <w:p w:rsidR="00870425" w:rsidRPr="00A15356" w:rsidRDefault="00870425">
            <w:pPr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r w:rsidRPr="00A15356">
              <w:rPr>
                <w:rFonts w:cs="Times New Roman"/>
                <w:color w:val="000000"/>
                <w:sz w:val="24"/>
                <w:szCs w:val="24"/>
              </w:rPr>
              <w:t>0</w:t>
            </w:r>
          </w:p>
        </w:tc>
      </w:tr>
      <w:tr w:rsidR="00870425" w:rsidRPr="00A15356" w:rsidTr="00D95B0B">
        <w:trPr>
          <w:jc w:val="center"/>
        </w:trPr>
        <w:tc>
          <w:tcPr>
            <w:tcW w:w="1526" w:type="dxa"/>
            <w:vMerge/>
            <w:vAlign w:val="center"/>
          </w:tcPr>
          <w:p w:rsidR="00870425" w:rsidRPr="00A15356" w:rsidRDefault="00870425" w:rsidP="00915B51">
            <w:pPr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870425" w:rsidRPr="00A15356" w:rsidRDefault="00870425" w:rsidP="00915B51">
            <w:pPr>
              <w:pStyle w:val="a5"/>
              <w:numPr>
                <w:ilvl w:val="0"/>
                <w:numId w:val="20"/>
              </w:numPr>
              <w:spacing w:line="276" w:lineRule="auto"/>
              <w:ind w:left="-6" w:firstLine="0"/>
              <w:jc w:val="center"/>
              <w:rPr>
                <w:rFonts w:cs="Times New Roman"/>
                <w:kern w:val="0"/>
                <w:sz w:val="24"/>
                <w:szCs w:val="24"/>
                <w:lang w:val="ru-RU" w:bidi="ar-SA"/>
              </w:rPr>
            </w:pPr>
          </w:p>
        </w:tc>
        <w:tc>
          <w:tcPr>
            <w:tcW w:w="1134" w:type="dxa"/>
          </w:tcPr>
          <w:p w:rsidR="00870425" w:rsidRPr="00A15356" w:rsidRDefault="00870425" w:rsidP="00915B51">
            <w:pPr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  <w:r w:rsidRPr="00A15356">
              <w:rPr>
                <w:rFonts w:cs="Times New Roman"/>
                <w:sz w:val="24"/>
                <w:szCs w:val="24"/>
              </w:rPr>
              <w:t>25.01.20</w:t>
            </w:r>
          </w:p>
        </w:tc>
        <w:tc>
          <w:tcPr>
            <w:tcW w:w="2693" w:type="dxa"/>
          </w:tcPr>
          <w:p w:rsidR="00870425" w:rsidRPr="00A15356" w:rsidRDefault="00870425" w:rsidP="00915B51">
            <w:pPr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  <w:r w:rsidRPr="00A15356">
              <w:rPr>
                <w:rFonts w:cs="Times New Roman"/>
                <w:sz w:val="24"/>
                <w:szCs w:val="24"/>
              </w:rPr>
              <w:t>Малайзия</w:t>
            </w:r>
          </w:p>
        </w:tc>
        <w:tc>
          <w:tcPr>
            <w:tcW w:w="1786" w:type="dxa"/>
            <w:vAlign w:val="bottom"/>
          </w:tcPr>
          <w:p w:rsidR="00870425" w:rsidRPr="00A15356" w:rsidRDefault="00870425">
            <w:pPr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r w:rsidRPr="00A15356">
              <w:rPr>
                <w:rFonts w:cs="Times New Roman"/>
                <w:color w:val="000000"/>
                <w:sz w:val="24"/>
                <w:szCs w:val="24"/>
              </w:rPr>
              <w:t>22</w:t>
            </w:r>
          </w:p>
        </w:tc>
        <w:tc>
          <w:tcPr>
            <w:tcW w:w="1439" w:type="dxa"/>
            <w:vAlign w:val="bottom"/>
          </w:tcPr>
          <w:p w:rsidR="00870425" w:rsidRPr="00A15356" w:rsidRDefault="00870425">
            <w:pPr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r w:rsidRPr="00A15356">
              <w:rPr>
                <w:rFonts w:cs="Times New Roman"/>
                <w:color w:val="000000"/>
                <w:sz w:val="24"/>
                <w:szCs w:val="24"/>
              </w:rPr>
              <w:t>0</w:t>
            </w:r>
          </w:p>
        </w:tc>
      </w:tr>
      <w:tr w:rsidR="00870425" w:rsidRPr="00A15356" w:rsidTr="00D95B0B">
        <w:trPr>
          <w:jc w:val="center"/>
        </w:trPr>
        <w:tc>
          <w:tcPr>
            <w:tcW w:w="1526" w:type="dxa"/>
            <w:vMerge/>
            <w:vAlign w:val="center"/>
          </w:tcPr>
          <w:p w:rsidR="00870425" w:rsidRPr="00A15356" w:rsidRDefault="00870425" w:rsidP="00915B51">
            <w:pPr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870425" w:rsidRPr="00A15356" w:rsidRDefault="00870425" w:rsidP="00915B51">
            <w:pPr>
              <w:pStyle w:val="a5"/>
              <w:numPr>
                <w:ilvl w:val="0"/>
                <w:numId w:val="20"/>
              </w:numPr>
              <w:spacing w:line="276" w:lineRule="auto"/>
              <w:ind w:left="-6" w:firstLine="0"/>
              <w:jc w:val="center"/>
              <w:rPr>
                <w:rFonts w:cs="Times New Roman"/>
                <w:kern w:val="0"/>
                <w:sz w:val="24"/>
                <w:szCs w:val="24"/>
                <w:lang w:val="ru-RU" w:bidi="ar-SA"/>
              </w:rPr>
            </w:pPr>
          </w:p>
        </w:tc>
        <w:tc>
          <w:tcPr>
            <w:tcW w:w="1134" w:type="dxa"/>
          </w:tcPr>
          <w:p w:rsidR="00870425" w:rsidRPr="00A15356" w:rsidRDefault="00870425" w:rsidP="00915B51">
            <w:pPr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  <w:r w:rsidRPr="00A15356">
              <w:rPr>
                <w:rFonts w:cs="Times New Roman"/>
                <w:sz w:val="24"/>
                <w:szCs w:val="24"/>
              </w:rPr>
              <w:t>27.01.20</w:t>
            </w:r>
          </w:p>
        </w:tc>
        <w:tc>
          <w:tcPr>
            <w:tcW w:w="2693" w:type="dxa"/>
          </w:tcPr>
          <w:p w:rsidR="00870425" w:rsidRPr="00A15356" w:rsidRDefault="00870425" w:rsidP="00915B51">
            <w:pPr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  <w:r w:rsidRPr="00A15356">
              <w:rPr>
                <w:rFonts w:cs="Times New Roman"/>
                <w:sz w:val="24"/>
                <w:szCs w:val="24"/>
              </w:rPr>
              <w:t>Камбоджа</w:t>
            </w:r>
          </w:p>
        </w:tc>
        <w:tc>
          <w:tcPr>
            <w:tcW w:w="1786" w:type="dxa"/>
            <w:vAlign w:val="bottom"/>
          </w:tcPr>
          <w:p w:rsidR="00870425" w:rsidRPr="00A15356" w:rsidRDefault="00870425">
            <w:pPr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r w:rsidRPr="00A15356">
              <w:rPr>
                <w:rFonts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439" w:type="dxa"/>
            <w:vAlign w:val="bottom"/>
          </w:tcPr>
          <w:p w:rsidR="00870425" w:rsidRPr="00A15356" w:rsidRDefault="00870425">
            <w:pPr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r w:rsidRPr="00A15356">
              <w:rPr>
                <w:rFonts w:cs="Times New Roman"/>
                <w:color w:val="000000"/>
                <w:sz w:val="24"/>
                <w:szCs w:val="24"/>
              </w:rPr>
              <w:t>0</w:t>
            </w:r>
          </w:p>
        </w:tc>
      </w:tr>
      <w:tr w:rsidR="00870425" w:rsidRPr="00A15356" w:rsidTr="00D95B0B">
        <w:trPr>
          <w:jc w:val="center"/>
        </w:trPr>
        <w:tc>
          <w:tcPr>
            <w:tcW w:w="1526" w:type="dxa"/>
            <w:vMerge/>
            <w:tcBorders>
              <w:bottom w:val="single" w:sz="12" w:space="0" w:color="auto"/>
            </w:tcBorders>
            <w:vAlign w:val="center"/>
          </w:tcPr>
          <w:p w:rsidR="00870425" w:rsidRPr="00A15356" w:rsidRDefault="00870425" w:rsidP="00915B51">
            <w:pPr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425" w:type="dxa"/>
            <w:tcBorders>
              <w:bottom w:val="single" w:sz="12" w:space="0" w:color="auto"/>
            </w:tcBorders>
          </w:tcPr>
          <w:p w:rsidR="00870425" w:rsidRPr="00A15356" w:rsidRDefault="00870425" w:rsidP="00915B51">
            <w:pPr>
              <w:pStyle w:val="a5"/>
              <w:numPr>
                <w:ilvl w:val="0"/>
                <w:numId w:val="20"/>
              </w:numPr>
              <w:spacing w:line="276" w:lineRule="auto"/>
              <w:ind w:left="-6" w:firstLine="0"/>
              <w:jc w:val="center"/>
              <w:rPr>
                <w:rFonts w:cs="Times New Roman"/>
                <w:kern w:val="0"/>
                <w:sz w:val="24"/>
                <w:szCs w:val="24"/>
                <w:lang w:val="ru-RU" w:bidi="ar-SA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870425" w:rsidRPr="00A15356" w:rsidRDefault="00870425" w:rsidP="00915B51">
            <w:pPr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  <w:r w:rsidRPr="00A15356">
              <w:rPr>
                <w:rFonts w:cs="Times New Roman"/>
                <w:sz w:val="24"/>
                <w:szCs w:val="24"/>
              </w:rPr>
              <w:t>30.01.20</w:t>
            </w:r>
          </w:p>
        </w:tc>
        <w:tc>
          <w:tcPr>
            <w:tcW w:w="2693" w:type="dxa"/>
            <w:tcBorders>
              <w:bottom w:val="single" w:sz="12" w:space="0" w:color="auto"/>
            </w:tcBorders>
          </w:tcPr>
          <w:p w:rsidR="00870425" w:rsidRPr="00A15356" w:rsidRDefault="00870425" w:rsidP="00915B51">
            <w:pPr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  <w:r w:rsidRPr="00A15356">
              <w:rPr>
                <w:rFonts w:cs="Times New Roman"/>
                <w:sz w:val="24"/>
                <w:szCs w:val="24"/>
              </w:rPr>
              <w:t>Филиппины</w:t>
            </w:r>
          </w:p>
        </w:tc>
        <w:tc>
          <w:tcPr>
            <w:tcW w:w="1786" w:type="dxa"/>
            <w:tcBorders>
              <w:bottom w:val="single" w:sz="12" w:space="0" w:color="auto"/>
            </w:tcBorders>
            <w:vAlign w:val="bottom"/>
          </w:tcPr>
          <w:p w:rsidR="00870425" w:rsidRPr="00A15356" w:rsidRDefault="00870425">
            <w:pPr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r w:rsidRPr="00A15356">
              <w:rPr>
                <w:rFonts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439" w:type="dxa"/>
            <w:tcBorders>
              <w:bottom w:val="single" w:sz="12" w:space="0" w:color="auto"/>
            </w:tcBorders>
            <w:vAlign w:val="bottom"/>
          </w:tcPr>
          <w:p w:rsidR="00870425" w:rsidRPr="00A15356" w:rsidRDefault="00870425">
            <w:pPr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r w:rsidRPr="00A15356">
              <w:rPr>
                <w:rFonts w:cs="Times New Roman"/>
                <w:color w:val="000000"/>
                <w:sz w:val="24"/>
                <w:szCs w:val="24"/>
              </w:rPr>
              <w:t>1</w:t>
            </w:r>
          </w:p>
        </w:tc>
      </w:tr>
      <w:tr w:rsidR="00870425" w:rsidRPr="00A15356" w:rsidTr="00D95B0B">
        <w:trPr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</w:tcBorders>
            <w:vAlign w:val="center"/>
          </w:tcPr>
          <w:p w:rsidR="00870425" w:rsidRPr="00A15356" w:rsidRDefault="00870425" w:rsidP="00915B51">
            <w:pPr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  <w:r w:rsidRPr="00A15356">
              <w:rPr>
                <w:rFonts w:cs="Times New Roman"/>
                <w:b/>
                <w:sz w:val="24"/>
                <w:szCs w:val="24"/>
              </w:rPr>
              <w:t xml:space="preserve">Юго-Восточная </w:t>
            </w:r>
            <w:r w:rsidRPr="00A15356">
              <w:rPr>
                <w:rFonts w:cs="Times New Roman"/>
                <w:b/>
                <w:sz w:val="24"/>
                <w:szCs w:val="24"/>
              </w:rPr>
              <w:lastRenderedPageBreak/>
              <w:t>Азия</w:t>
            </w:r>
          </w:p>
        </w:tc>
        <w:tc>
          <w:tcPr>
            <w:tcW w:w="425" w:type="dxa"/>
            <w:tcBorders>
              <w:top w:val="single" w:sz="12" w:space="0" w:color="auto"/>
            </w:tcBorders>
          </w:tcPr>
          <w:p w:rsidR="00870425" w:rsidRPr="00A15356" w:rsidRDefault="00870425" w:rsidP="00915B51">
            <w:pPr>
              <w:pStyle w:val="a5"/>
              <w:numPr>
                <w:ilvl w:val="0"/>
                <w:numId w:val="20"/>
              </w:numPr>
              <w:spacing w:line="276" w:lineRule="auto"/>
              <w:ind w:left="-6" w:firstLine="0"/>
              <w:jc w:val="center"/>
              <w:rPr>
                <w:rFonts w:cs="Times New Roman"/>
                <w:kern w:val="0"/>
                <w:sz w:val="24"/>
                <w:szCs w:val="24"/>
                <w:lang w:val="ru-RU" w:bidi="ar-SA"/>
              </w:rPr>
            </w:pP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870425" w:rsidRPr="00A15356" w:rsidRDefault="00870425" w:rsidP="00915B51">
            <w:pPr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  <w:r w:rsidRPr="00A15356">
              <w:rPr>
                <w:rFonts w:cs="Times New Roman"/>
                <w:sz w:val="24"/>
                <w:szCs w:val="24"/>
              </w:rPr>
              <w:t>12.01.20</w:t>
            </w:r>
          </w:p>
        </w:tc>
        <w:tc>
          <w:tcPr>
            <w:tcW w:w="2693" w:type="dxa"/>
            <w:tcBorders>
              <w:top w:val="single" w:sz="12" w:space="0" w:color="auto"/>
            </w:tcBorders>
          </w:tcPr>
          <w:p w:rsidR="00870425" w:rsidRPr="00A15356" w:rsidRDefault="00870425" w:rsidP="00915B51">
            <w:pPr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  <w:r w:rsidRPr="00A15356">
              <w:rPr>
                <w:rFonts w:cs="Times New Roman"/>
                <w:sz w:val="24"/>
                <w:szCs w:val="24"/>
              </w:rPr>
              <w:t>Таиланд</w:t>
            </w:r>
          </w:p>
        </w:tc>
        <w:tc>
          <w:tcPr>
            <w:tcW w:w="1786" w:type="dxa"/>
            <w:tcBorders>
              <w:top w:val="single" w:sz="12" w:space="0" w:color="auto"/>
            </w:tcBorders>
            <w:vAlign w:val="bottom"/>
          </w:tcPr>
          <w:p w:rsidR="00870425" w:rsidRPr="00A15356" w:rsidRDefault="00870425">
            <w:pPr>
              <w:jc w:val="center"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  <w:r w:rsidRPr="00A15356">
              <w:rPr>
                <w:rFonts w:cs="Times New Roman"/>
                <w:color w:val="000000"/>
                <w:sz w:val="24"/>
                <w:szCs w:val="24"/>
              </w:rPr>
              <w:t>40</w:t>
            </w:r>
            <w:r w:rsidR="00EB5D82" w:rsidRPr="00A15356">
              <w:rPr>
                <w:rFonts w:cs="Times New Roman"/>
                <w:color w:val="000000"/>
                <w:sz w:val="24"/>
                <w:szCs w:val="24"/>
                <w:lang w:val="ru-RU"/>
              </w:rPr>
              <w:t xml:space="preserve"> (3)</w:t>
            </w:r>
          </w:p>
        </w:tc>
        <w:tc>
          <w:tcPr>
            <w:tcW w:w="1439" w:type="dxa"/>
            <w:tcBorders>
              <w:top w:val="single" w:sz="12" w:space="0" w:color="auto"/>
            </w:tcBorders>
            <w:vAlign w:val="bottom"/>
          </w:tcPr>
          <w:p w:rsidR="00870425" w:rsidRPr="00A15356" w:rsidRDefault="00870425">
            <w:pPr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r w:rsidRPr="00A15356">
              <w:rPr>
                <w:rFonts w:cs="Times New Roman"/>
                <w:color w:val="000000"/>
                <w:sz w:val="24"/>
                <w:szCs w:val="24"/>
              </w:rPr>
              <w:t>0</w:t>
            </w:r>
          </w:p>
        </w:tc>
      </w:tr>
      <w:tr w:rsidR="00870425" w:rsidRPr="00A15356" w:rsidTr="00D95B0B">
        <w:trPr>
          <w:jc w:val="center"/>
        </w:trPr>
        <w:tc>
          <w:tcPr>
            <w:tcW w:w="1526" w:type="dxa"/>
            <w:vMerge/>
            <w:vAlign w:val="center"/>
          </w:tcPr>
          <w:p w:rsidR="00870425" w:rsidRPr="00A15356" w:rsidRDefault="00870425" w:rsidP="00915B51">
            <w:pPr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870425" w:rsidRPr="00A15356" w:rsidRDefault="00870425" w:rsidP="00915B51">
            <w:pPr>
              <w:pStyle w:val="a5"/>
              <w:numPr>
                <w:ilvl w:val="0"/>
                <w:numId w:val="20"/>
              </w:numPr>
              <w:spacing w:line="276" w:lineRule="auto"/>
              <w:ind w:left="-6" w:firstLine="0"/>
              <w:jc w:val="center"/>
              <w:rPr>
                <w:rFonts w:cs="Times New Roman"/>
                <w:kern w:val="0"/>
                <w:sz w:val="24"/>
                <w:szCs w:val="24"/>
                <w:lang w:val="ru-RU" w:bidi="ar-SA"/>
              </w:rPr>
            </w:pPr>
          </w:p>
        </w:tc>
        <w:tc>
          <w:tcPr>
            <w:tcW w:w="1134" w:type="dxa"/>
          </w:tcPr>
          <w:p w:rsidR="00870425" w:rsidRPr="00A15356" w:rsidRDefault="00870425" w:rsidP="00915B51">
            <w:pPr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  <w:r w:rsidRPr="00A15356">
              <w:rPr>
                <w:rFonts w:cs="Times New Roman"/>
                <w:sz w:val="24"/>
                <w:szCs w:val="24"/>
              </w:rPr>
              <w:t>24.01.20</w:t>
            </w:r>
          </w:p>
        </w:tc>
        <w:tc>
          <w:tcPr>
            <w:tcW w:w="2693" w:type="dxa"/>
          </w:tcPr>
          <w:p w:rsidR="00870425" w:rsidRPr="00A15356" w:rsidRDefault="00870425" w:rsidP="00915B51">
            <w:pPr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  <w:r w:rsidRPr="00A15356">
              <w:rPr>
                <w:rFonts w:cs="Times New Roman"/>
                <w:sz w:val="24"/>
                <w:szCs w:val="24"/>
              </w:rPr>
              <w:t>Непал</w:t>
            </w:r>
          </w:p>
        </w:tc>
        <w:tc>
          <w:tcPr>
            <w:tcW w:w="1786" w:type="dxa"/>
            <w:vAlign w:val="bottom"/>
          </w:tcPr>
          <w:p w:rsidR="00870425" w:rsidRPr="00A15356" w:rsidRDefault="00870425">
            <w:pPr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r w:rsidRPr="00A15356">
              <w:rPr>
                <w:rFonts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439" w:type="dxa"/>
            <w:vAlign w:val="bottom"/>
          </w:tcPr>
          <w:p w:rsidR="00870425" w:rsidRPr="00A15356" w:rsidRDefault="00870425">
            <w:pPr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r w:rsidRPr="00A15356">
              <w:rPr>
                <w:rFonts w:cs="Times New Roman"/>
                <w:color w:val="000000"/>
                <w:sz w:val="24"/>
                <w:szCs w:val="24"/>
              </w:rPr>
              <w:t>0</w:t>
            </w:r>
          </w:p>
        </w:tc>
      </w:tr>
      <w:tr w:rsidR="00870425" w:rsidRPr="00A15356" w:rsidTr="00D95B0B">
        <w:trPr>
          <w:jc w:val="center"/>
        </w:trPr>
        <w:tc>
          <w:tcPr>
            <w:tcW w:w="1526" w:type="dxa"/>
            <w:vMerge/>
            <w:vAlign w:val="center"/>
          </w:tcPr>
          <w:p w:rsidR="00870425" w:rsidRPr="00A15356" w:rsidRDefault="00870425" w:rsidP="00915B51">
            <w:pPr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870425" w:rsidRPr="00A15356" w:rsidRDefault="00870425" w:rsidP="00915B51">
            <w:pPr>
              <w:pStyle w:val="a5"/>
              <w:numPr>
                <w:ilvl w:val="0"/>
                <w:numId w:val="20"/>
              </w:numPr>
              <w:spacing w:line="276" w:lineRule="auto"/>
              <w:ind w:left="-6" w:firstLine="0"/>
              <w:jc w:val="center"/>
              <w:rPr>
                <w:rFonts w:cs="Times New Roman"/>
                <w:kern w:val="0"/>
                <w:sz w:val="24"/>
                <w:szCs w:val="24"/>
                <w:lang w:val="ru-RU" w:bidi="ar-SA"/>
              </w:rPr>
            </w:pPr>
          </w:p>
        </w:tc>
        <w:tc>
          <w:tcPr>
            <w:tcW w:w="1134" w:type="dxa"/>
          </w:tcPr>
          <w:p w:rsidR="00870425" w:rsidRPr="00A15356" w:rsidRDefault="00870425" w:rsidP="00915B51">
            <w:pPr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  <w:r w:rsidRPr="00A15356">
              <w:rPr>
                <w:rFonts w:cs="Times New Roman"/>
                <w:sz w:val="24"/>
                <w:szCs w:val="24"/>
              </w:rPr>
              <w:t>27.01.20</w:t>
            </w:r>
          </w:p>
        </w:tc>
        <w:tc>
          <w:tcPr>
            <w:tcW w:w="2693" w:type="dxa"/>
          </w:tcPr>
          <w:p w:rsidR="00870425" w:rsidRPr="00A15356" w:rsidRDefault="00870425" w:rsidP="00915B51">
            <w:pPr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  <w:r w:rsidRPr="00A15356">
              <w:rPr>
                <w:rFonts w:cs="Times New Roman"/>
                <w:sz w:val="24"/>
                <w:szCs w:val="24"/>
              </w:rPr>
              <w:t>Шри-Ланка</w:t>
            </w:r>
          </w:p>
        </w:tc>
        <w:tc>
          <w:tcPr>
            <w:tcW w:w="1786" w:type="dxa"/>
            <w:vAlign w:val="bottom"/>
          </w:tcPr>
          <w:p w:rsidR="00870425" w:rsidRPr="00A15356" w:rsidRDefault="00870425">
            <w:pPr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r w:rsidRPr="00A15356">
              <w:rPr>
                <w:rFonts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439" w:type="dxa"/>
            <w:vAlign w:val="bottom"/>
          </w:tcPr>
          <w:p w:rsidR="00870425" w:rsidRPr="00A15356" w:rsidRDefault="00870425">
            <w:pPr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r w:rsidRPr="00A15356">
              <w:rPr>
                <w:rFonts w:cs="Times New Roman"/>
                <w:color w:val="000000"/>
                <w:sz w:val="24"/>
                <w:szCs w:val="24"/>
              </w:rPr>
              <w:t>0</w:t>
            </w:r>
          </w:p>
        </w:tc>
      </w:tr>
      <w:tr w:rsidR="00870425" w:rsidRPr="00A15356" w:rsidTr="00D95B0B">
        <w:trPr>
          <w:jc w:val="center"/>
        </w:trPr>
        <w:tc>
          <w:tcPr>
            <w:tcW w:w="1526" w:type="dxa"/>
            <w:vMerge/>
            <w:tcBorders>
              <w:bottom w:val="single" w:sz="12" w:space="0" w:color="auto"/>
            </w:tcBorders>
            <w:vAlign w:val="center"/>
          </w:tcPr>
          <w:p w:rsidR="00870425" w:rsidRPr="00A15356" w:rsidRDefault="00870425" w:rsidP="00915B51">
            <w:pPr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425" w:type="dxa"/>
            <w:tcBorders>
              <w:bottom w:val="single" w:sz="12" w:space="0" w:color="auto"/>
            </w:tcBorders>
          </w:tcPr>
          <w:p w:rsidR="00870425" w:rsidRPr="00A15356" w:rsidRDefault="00870425" w:rsidP="00915B51">
            <w:pPr>
              <w:pStyle w:val="a5"/>
              <w:numPr>
                <w:ilvl w:val="0"/>
                <w:numId w:val="20"/>
              </w:numPr>
              <w:spacing w:line="276" w:lineRule="auto"/>
              <w:ind w:left="-6" w:firstLine="0"/>
              <w:jc w:val="center"/>
              <w:rPr>
                <w:rFonts w:cs="Times New Roman"/>
                <w:kern w:val="0"/>
                <w:sz w:val="24"/>
                <w:szCs w:val="24"/>
                <w:lang w:val="ru-RU" w:bidi="ar-SA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870425" w:rsidRPr="00A15356" w:rsidRDefault="00870425" w:rsidP="00915B51">
            <w:pPr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  <w:r w:rsidRPr="00A15356">
              <w:rPr>
                <w:rFonts w:cs="Times New Roman"/>
                <w:sz w:val="24"/>
                <w:szCs w:val="24"/>
              </w:rPr>
              <w:t>30.01.20</w:t>
            </w:r>
          </w:p>
        </w:tc>
        <w:tc>
          <w:tcPr>
            <w:tcW w:w="2693" w:type="dxa"/>
            <w:tcBorders>
              <w:bottom w:val="single" w:sz="12" w:space="0" w:color="auto"/>
            </w:tcBorders>
          </w:tcPr>
          <w:p w:rsidR="00870425" w:rsidRPr="00A15356" w:rsidRDefault="00870425" w:rsidP="00915B51">
            <w:pPr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  <w:r w:rsidRPr="00A15356">
              <w:rPr>
                <w:rFonts w:cs="Times New Roman"/>
                <w:sz w:val="24"/>
                <w:szCs w:val="24"/>
              </w:rPr>
              <w:t>Индия</w:t>
            </w:r>
          </w:p>
        </w:tc>
        <w:tc>
          <w:tcPr>
            <w:tcW w:w="1786" w:type="dxa"/>
            <w:tcBorders>
              <w:bottom w:val="single" w:sz="12" w:space="0" w:color="auto"/>
            </w:tcBorders>
            <w:vAlign w:val="bottom"/>
          </w:tcPr>
          <w:p w:rsidR="00870425" w:rsidRPr="00A15356" w:rsidRDefault="00870425">
            <w:pPr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r w:rsidRPr="00A15356">
              <w:rPr>
                <w:rFonts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439" w:type="dxa"/>
            <w:tcBorders>
              <w:bottom w:val="single" w:sz="12" w:space="0" w:color="auto"/>
            </w:tcBorders>
            <w:vAlign w:val="bottom"/>
          </w:tcPr>
          <w:p w:rsidR="00870425" w:rsidRPr="00A15356" w:rsidRDefault="00870425">
            <w:pPr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r w:rsidRPr="00A15356">
              <w:rPr>
                <w:rFonts w:cs="Times New Roman"/>
                <w:color w:val="000000"/>
                <w:sz w:val="24"/>
                <w:szCs w:val="24"/>
              </w:rPr>
              <w:t>0</w:t>
            </w:r>
          </w:p>
        </w:tc>
      </w:tr>
      <w:tr w:rsidR="00870425" w:rsidRPr="00A15356" w:rsidTr="00D95B0B">
        <w:trPr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</w:tcBorders>
            <w:vAlign w:val="center"/>
          </w:tcPr>
          <w:p w:rsidR="00870425" w:rsidRPr="00A15356" w:rsidRDefault="00870425" w:rsidP="00915B51">
            <w:pPr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  <w:r w:rsidRPr="00A15356">
              <w:rPr>
                <w:rFonts w:cs="Times New Roman"/>
                <w:b/>
                <w:sz w:val="24"/>
                <w:szCs w:val="24"/>
              </w:rPr>
              <w:t>Европейский регион</w:t>
            </w:r>
          </w:p>
        </w:tc>
        <w:tc>
          <w:tcPr>
            <w:tcW w:w="425" w:type="dxa"/>
            <w:tcBorders>
              <w:top w:val="single" w:sz="12" w:space="0" w:color="auto"/>
            </w:tcBorders>
          </w:tcPr>
          <w:p w:rsidR="00870425" w:rsidRPr="00A15356" w:rsidRDefault="00870425" w:rsidP="00915B51">
            <w:pPr>
              <w:pStyle w:val="a5"/>
              <w:numPr>
                <w:ilvl w:val="0"/>
                <w:numId w:val="20"/>
              </w:numPr>
              <w:spacing w:line="276" w:lineRule="auto"/>
              <w:ind w:left="-6" w:firstLine="0"/>
              <w:jc w:val="center"/>
              <w:rPr>
                <w:rFonts w:cs="Times New Roman"/>
                <w:kern w:val="0"/>
                <w:sz w:val="24"/>
                <w:szCs w:val="24"/>
                <w:lang w:val="ru-RU" w:bidi="ar-SA"/>
              </w:rPr>
            </w:pP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870425" w:rsidRPr="00A15356" w:rsidRDefault="00870425" w:rsidP="00915B51">
            <w:pPr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  <w:r w:rsidRPr="00A15356">
              <w:rPr>
                <w:rFonts w:cs="Times New Roman"/>
                <w:sz w:val="24"/>
                <w:szCs w:val="24"/>
              </w:rPr>
              <w:t>25.01.20</w:t>
            </w:r>
          </w:p>
        </w:tc>
        <w:tc>
          <w:tcPr>
            <w:tcW w:w="2693" w:type="dxa"/>
            <w:tcBorders>
              <w:top w:val="single" w:sz="12" w:space="0" w:color="auto"/>
            </w:tcBorders>
          </w:tcPr>
          <w:p w:rsidR="00870425" w:rsidRPr="00A15356" w:rsidRDefault="00870425" w:rsidP="00915B51">
            <w:pPr>
              <w:spacing w:line="276" w:lineRule="auto"/>
              <w:jc w:val="center"/>
              <w:rPr>
                <w:rFonts w:cs="Times New Roman"/>
                <w:sz w:val="24"/>
                <w:szCs w:val="24"/>
                <w:lang w:val="ru-RU"/>
              </w:rPr>
            </w:pPr>
            <w:r w:rsidRPr="00A15356">
              <w:rPr>
                <w:rFonts w:cs="Times New Roman"/>
                <w:sz w:val="24"/>
                <w:szCs w:val="24"/>
              </w:rPr>
              <w:t>Франция</w:t>
            </w:r>
          </w:p>
        </w:tc>
        <w:tc>
          <w:tcPr>
            <w:tcW w:w="1786" w:type="dxa"/>
            <w:tcBorders>
              <w:top w:val="single" w:sz="12" w:space="0" w:color="auto"/>
            </w:tcBorders>
            <w:vAlign w:val="bottom"/>
          </w:tcPr>
          <w:p w:rsidR="00870425" w:rsidRPr="00A15356" w:rsidRDefault="00870425">
            <w:pPr>
              <w:jc w:val="center"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  <w:r w:rsidRPr="00A15356">
              <w:rPr>
                <w:rFonts w:cs="Times New Roman"/>
                <w:color w:val="000000"/>
                <w:sz w:val="24"/>
                <w:szCs w:val="24"/>
              </w:rPr>
              <w:t>18</w:t>
            </w:r>
            <w:r w:rsidR="00EB5D82" w:rsidRPr="00A15356">
              <w:rPr>
                <w:rFonts w:cs="Times New Roman"/>
                <w:color w:val="000000"/>
                <w:sz w:val="24"/>
                <w:szCs w:val="24"/>
                <w:lang w:val="ru-RU"/>
              </w:rPr>
              <w:t xml:space="preserve"> (4)</w:t>
            </w:r>
          </w:p>
        </w:tc>
        <w:tc>
          <w:tcPr>
            <w:tcW w:w="1439" w:type="dxa"/>
            <w:tcBorders>
              <w:top w:val="single" w:sz="12" w:space="0" w:color="auto"/>
            </w:tcBorders>
            <w:vAlign w:val="bottom"/>
          </w:tcPr>
          <w:p w:rsidR="00870425" w:rsidRPr="00A15356" w:rsidRDefault="00870425">
            <w:pPr>
              <w:jc w:val="center"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  <w:r w:rsidRPr="00A15356">
              <w:rPr>
                <w:rFonts w:cs="Times New Roman"/>
                <w:color w:val="000000"/>
                <w:sz w:val="24"/>
                <w:szCs w:val="24"/>
              </w:rPr>
              <w:t>2</w:t>
            </w:r>
            <w:r w:rsidR="00EB5D82" w:rsidRPr="00A15356">
              <w:rPr>
                <w:rFonts w:cs="Times New Roman"/>
                <w:color w:val="000000"/>
                <w:sz w:val="24"/>
                <w:szCs w:val="24"/>
                <w:lang w:val="ru-RU"/>
              </w:rPr>
              <w:t xml:space="preserve"> (1)</w:t>
            </w:r>
          </w:p>
        </w:tc>
      </w:tr>
      <w:tr w:rsidR="00870425" w:rsidRPr="00A15356" w:rsidTr="00D95B0B">
        <w:trPr>
          <w:jc w:val="center"/>
        </w:trPr>
        <w:tc>
          <w:tcPr>
            <w:tcW w:w="1526" w:type="dxa"/>
            <w:vMerge/>
            <w:vAlign w:val="center"/>
          </w:tcPr>
          <w:p w:rsidR="00870425" w:rsidRPr="00A15356" w:rsidRDefault="00870425" w:rsidP="00915B51">
            <w:pPr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870425" w:rsidRPr="00A15356" w:rsidRDefault="00870425" w:rsidP="00915B51">
            <w:pPr>
              <w:pStyle w:val="a5"/>
              <w:numPr>
                <w:ilvl w:val="0"/>
                <w:numId w:val="20"/>
              </w:numPr>
              <w:spacing w:line="276" w:lineRule="auto"/>
              <w:ind w:left="-6" w:firstLine="0"/>
              <w:jc w:val="center"/>
              <w:rPr>
                <w:rFonts w:cs="Times New Roman"/>
                <w:kern w:val="0"/>
                <w:sz w:val="24"/>
                <w:szCs w:val="24"/>
                <w:lang w:val="ru-RU" w:bidi="ar-SA"/>
              </w:rPr>
            </w:pPr>
          </w:p>
        </w:tc>
        <w:tc>
          <w:tcPr>
            <w:tcW w:w="1134" w:type="dxa"/>
          </w:tcPr>
          <w:p w:rsidR="00870425" w:rsidRPr="00A15356" w:rsidRDefault="00870425" w:rsidP="00915B51">
            <w:pPr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  <w:r w:rsidRPr="00A15356">
              <w:rPr>
                <w:rFonts w:cs="Times New Roman"/>
                <w:sz w:val="24"/>
                <w:szCs w:val="24"/>
              </w:rPr>
              <w:t>28.01.20</w:t>
            </w:r>
          </w:p>
        </w:tc>
        <w:tc>
          <w:tcPr>
            <w:tcW w:w="2693" w:type="dxa"/>
          </w:tcPr>
          <w:p w:rsidR="00870425" w:rsidRPr="00A15356" w:rsidRDefault="00870425" w:rsidP="00915B51">
            <w:pPr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  <w:r w:rsidRPr="00A15356">
              <w:rPr>
                <w:rFonts w:cs="Times New Roman"/>
                <w:sz w:val="24"/>
                <w:szCs w:val="24"/>
              </w:rPr>
              <w:t>Германия</w:t>
            </w:r>
          </w:p>
        </w:tc>
        <w:tc>
          <w:tcPr>
            <w:tcW w:w="1786" w:type="dxa"/>
            <w:vAlign w:val="bottom"/>
          </w:tcPr>
          <w:p w:rsidR="00870425" w:rsidRPr="00A15356" w:rsidRDefault="00870425">
            <w:pPr>
              <w:jc w:val="center"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  <w:r w:rsidRPr="00A15356">
              <w:rPr>
                <w:rFonts w:cs="Times New Roman"/>
                <w:color w:val="000000"/>
                <w:sz w:val="24"/>
                <w:szCs w:val="24"/>
              </w:rPr>
              <w:t>27</w:t>
            </w:r>
            <w:r w:rsidR="00EB5D82" w:rsidRPr="00A15356">
              <w:rPr>
                <w:rFonts w:cs="Times New Roman"/>
                <w:color w:val="000000"/>
                <w:sz w:val="24"/>
                <w:szCs w:val="24"/>
                <w:lang w:val="ru-RU"/>
              </w:rPr>
              <w:t xml:space="preserve"> (9)</w:t>
            </w:r>
          </w:p>
        </w:tc>
        <w:tc>
          <w:tcPr>
            <w:tcW w:w="1439" w:type="dxa"/>
            <w:vAlign w:val="bottom"/>
          </w:tcPr>
          <w:p w:rsidR="00870425" w:rsidRPr="00A15356" w:rsidRDefault="00870425">
            <w:pPr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r w:rsidRPr="00A15356">
              <w:rPr>
                <w:rFonts w:cs="Times New Roman"/>
                <w:color w:val="000000"/>
                <w:sz w:val="24"/>
                <w:szCs w:val="24"/>
              </w:rPr>
              <w:t>0</w:t>
            </w:r>
          </w:p>
        </w:tc>
      </w:tr>
      <w:tr w:rsidR="00870425" w:rsidRPr="00A15356" w:rsidTr="00D95B0B">
        <w:trPr>
          <w:jc w:val="center"/>
        </w:trPr>
        <w:tc>
          <w:tcPr>
            <w:tcW w:w="1526" w:type="dxa"/>
            <w:vMerge/>
            <w:vAlign w:val="center"/>
          </w:tcPr>
          <w:p w:rsidR="00870425" w:rsidRPr="00A15356" w:rsidRDefault="00870425" w:rsidP="00915B51">
            <w:pPr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870425" w:rsidRPr="00A15356" w:rsidRDefault="00870425" w:rsidP="00915B51">
            <w:pPr>
              <w:pStyle w:val="a5"/>
              <w:numPr>
                <w:ilvl w:val="0"/>
                <w:numId w:val="20"/>
              </w:numPr>
              <w:spacing w:line="276" w:lineRule="auto"/>
              <w:ind w:left="-6" w:firstLine="0"/>
              <w:jc w:val="center"/>
              <w:rPr>
                <w:rFonts w:cs="Times New Roman"/>
                <w:kern w:val="0"/>
                <w:sz w:val="24"/>
                <w:szCs w:val="24"/>
                <w:lang w:val="ru-RU" w:bidi="ar-SA"/>
              </w:rPr>
            </w:pPr>
          </w:p>
        </w:tc>
        <w:tc>
          <w:tcPr>
            <w:tcW w:w="1134" w:type="dxa"/>
          </w:tcPr>
          <w:p w:rsidR="00870425" w:rsidRPr="00A15356" w:rsidRDefault="00870425" w:rsidP="00915B51">
            <w:pPr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  <w:r w:rsidRPr="00A15356">
              <w:rPr>
                <w:rFonts w:cs="Times New Roman"/>
                <w:sz w:val="24"/>
                <w:szCs w:val="24"/>
              </w:rPr>
              <w:t>29.01.20</w:t>
            </w:r>
          </w:p>
        </w:tc>
        <w:tc>
          <w:tcPr>
            <w:tcW w:w="2693" w:type="dxa"/>
          </w:tcPr>
          <w:p w:rsidR="00870425" w:rsidRPr="00A15356" w:rsidRDefault="00870425" w:rsidP="00915B51">
            <w:pPr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  <w:r w:rsidRPr="00A15356">
              <w:rPr>
                <w:rFonts w:cs="Times New Roman"/>
                <w:sz w:val="24"/>
                <w:szCs w:val="24"/>
              </w:rPr>
              <w:t>Финляндия</w:t>
            </w:r>
          </w:p>
        </w:tc>
        <w:tc>
          <w:tcPr>
            <w:tcW w:w="1786" w:type="dxa"/>
            <w:vAlign w:val="bottom"/>
          </w:tcPr>
          <w:p w:rsidR="00870425" w:rsidRPr="00A15356" w:rsidRDefault="00870425">
            <w:pPr>
              <w:jc w:val="center"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  <w:r w:rsidRPr="00A15356">
              <w:rPr>
                <w:rFonts w:cs="Times New Roman"/>
                <w:color w:val="000000"/>
                <w:sz w:val="24"/>
                <w:szCs w:val="24"/>
              </w:rPr>
              <w:t>2</w:t>
            </w:r>
            <w:r w:rsidR="00EB5D82" w:rsidRPr="00A15356">
              <w:rPr>
                <w:rFonts w:cs="Times New Roman"/>
                <w:color w:val="000000"/>
                <w:sz w:val="24"/>
                <w:szCs w:val="24"/>
                <w:lang w:val="ru-RU"/>
              </w:rPr>
              <w:t xml:space="preserve"> (1)</w:t>
            </w:r>
          </w:p>
        </w:tc>
        <w:tc>
          <w:tcPr>
            <w:tcW w:w="1439" w:type="dxa"/>
            <w:vAlign w:val="bottom"/>
          </w:tcPr>
          <w:p w:rsidR="00870425" w:rsidRPr="00A15356" w:rsidRDefault="00870425">
            <w:pPr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r w:rsidRPr="00A15356">
              <w:rPr>
                <w:rFonts w:cs="Times New Roman"/>
                <w:color w:val="000000"/>
                <w:sz w:val="24"/>
                <w:szCs w:val="24"/>
              </w:rPr>
              <w:t>0</w:t>
            </w:r>
          </w:p>
        </w:tc>
      </w:tr>
      <w:tr w:rsidR="00870425" w:rsidRPr="00A15356" w:rsidTr="00D95B0B">
        <w:trPr>
          <w:jc w:val="center"/>
        </w:trPr>
        <w:tc>
          <w:tcPr>
            <w:tcW w:w="1526" w:type="dxa"/>
            <w:vMerge/>
            <w:vAlign w:val="center"/>
          </w:tcPr>
          <w:p w:rsidR="00870425" w:rsidRPr="00A15356" w:rsidRDefault="00870425" w:rsidP="00915B51">
            <w:pPr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870425" w:rsidRPr="00A15356" w:rsidRDefault="00870425" w:rsidP="00915B51">
            <w:pPr>
              <w:pStyle w:val="a5"/>
              <w:numPr>
                <w:ilvl w:val="0"/>
                <w:numId w:val="20"/>
              </w:numPr>
              <w:spacing w:line="276" w:lineRule="auto"/>
              <w:ind w:left="-6" w:firstLine="0"/>
              <w:jc w:val="center"/>
              <w:rPr>
                <w:rFonts w:cs="Times New Roman"/>
                <w:kern w:val="0"/>
                <w:sz w:val="24"/>
                <w:szCs w:val="24"/>
                <w:lang w:val="ru-RU" w:bidi="ar-SA"/>
              </w:rPr>
            </w:pPr>
          </w:p>
        </w:tc>
        <w:tc>
          <w:tcPr>
            <w:tcW w:w="1134" w:type="dxa"/>
          </w:tcPr>
          <w:p w:rsidR="00870425" w:rsidRPr="00A15356" w:rsidRDefault="00870425" w:rsidP="00915B51">
            <w:pPr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  <w:r w:rsidRPr="00A15356">
              <w:rPr>
                <w:rFonts w:cs="Times New Roman"/>
                <w:sz w:val="24"/>
                <w:szCs w:val="24"/>
              </w:rPr>
              <w:t>30.01.20</w:t>
            </w:r>
          </w:p>
        </w:tc>
        <w:tc>
          <w:tcPr>
            <w:tcW w:w="2693" w:type="dxa"/>
          </w:tcPr>
          <w:p w:rsidR="00870425" w:rsidRPr="00A15356" w:rsidRDefault="00870425" w:rsidP="00915B51">
            <w:pPr>
              <w:spacing w:line="276" w:lineRule="auto"/>
              <w:jc w:val="center"/>
              <w:rPr>
                <w:rFonts w:cs="Times New Roman"/>
                <w:sz w:val="24"/>
                <w:szCs w:val="24"/>
                <w:lang w:val="ru-RU"/>
              </w:rPr>
            </w:pPr>
            <w:r w:rsidRPr="00A15356">
              <w:rPr>
                <w:rFonts w:cs="Times New Roman"/>
                <w:sz w:val="24"/>
                <w:szCs w:val="24"/>
              </w:rPr>
              <w:t>Италия</w:t>
            </w:r>
          </w:p>
        </w:tc>
        <w:tc>
          <w:tcPr>
            <w:tcW w:w="1786" w:type="dxa"/>
            <w:vAlign w:val="bottom"/>
          </w:tcPr>
          <w:p w:rsidR="00870425" w:rsidRPr="00A15356" w:rsidRDefault="00870425">
            <w:pPr>
              <w:jc w:val="center"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  <w:r w:rsidRPr="00A15356">
              <w:rPr>
                <w:rFonts w:cs="Times New Roman"/>
                <w:color w:val="000000"/>
                <w:sz w:val="24"/>
                <w:szCs w:val="24"/>
              </w:rPr>
              <w:t>453</w:t>
            </w:r>
            <w:r w:rsidR="00EB5D82" w:rsidRPr="00A15356">
              <w:rPr>
                <w:rFonts w:cs="Times New Roman"/>
                <w:color w:val="000000"/>
                <w:sz w:val="24"/>
                <w:szCs w:val="24"/>
                <w:lang w:val="ru-RU"/>
              </w:rPr>
              <w:t xml:space="preserve"> (131)</w:t>
            </w:r>
          </w:p>
        </w:tc>
        <w:tc>
          <w:tcPr>
            <w:tcW w:w="1439" w:type="dxa"/>
            <w:vAlign w:val="bottom"/>
          </w:tcPr>
          <w:p w:rsidR="00870425" w:rsidRPr="00A15356" w:rsidRDefault="00870425">
            <w:pPr>
              <w:jc w:val="center"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  <w:r w:rsidRPr="00A15356">
              <w:rPr>
                <w:rFonts w:cs="Times New Roman"/>
                <w:color w:val="000000"/>
                <w:sz w:val="24"/>
                <w:szCs w:val="24"/>
              </w:rPr>
              <w:t>12</w:t>
            </w:r>
            <w:r w:rsidR="00EB5D82" w:rsidRPr="00A15356">
              <w:rPr>
                <w:rFonts w:cs="Times New Roman"/>
                <w:color w:val="000000"/>
                <w:sz w:val="24"/>
                <w:szCs w:val="24"/>
                <w:lang w:val="ru-RU"/>
              </w:rPr>
              <w:t xml:space="preserve"> (1)</w:t>
            </w:r>
          </w:p>
        </w:tc>
      </w:tr>
      <w:tr w:rsidR="00870425" w:rsidRPr="00A15356" w:rsidTr="00D95B0B">
        <w:trPr>
          <w:jc w:val="center"/>
        </w:trPr>
        <w:tc>
          <w:tcPr>
            <w:tcW w:w="1526" w:type="dxa"/>
            <w:vMerge/>
            <w:vAlign w:val="center"/>
          </w:tcPr>
          <w:p w:rsidR="00870425" w:rsidRPr="00A15356" w:rsidRDefault="00870425" w:rsidP="00915B51">
            <w:pPr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870425" w:rsidRPr="00A15356" w:rsidRDefault="00870425" w:rsidP="00915B51">
            <w:pPr>
              <w:pStyle w:val="a5"/>
              <w:numPr>
                <w:ilvl w:val="0"/>
                <w:numId w:val="20"/>
              </w:numPr>
              <w:spacing w:line="276" w:lineRule="auto"/>
              <w:ind w:left="-6" w:firstLine="0"/>
              <w:jc w:val="center"/>
              <w:rPr>
                <w:rFonts w:cs="Times New Roman"/>
                <w:kern w:val="0"/>
                <w:sz w:val="24"/>
                <w:szCs w:val="24"/>
                <w:lang w:val="ru-RU" w:bidi="ar-SA"/>
              </w:rPr>
            </w:pPr>
          </w:p>
        </w:tc>
        <w:tc>
          <w:tcPr>
            <w:tcW w:w="1134" w:type="dxa"/>
          </w:tcPr>
          <w:p w:rsidR="00870425" w:rsidRPr="00A15356" w:rsidRDefault="00870425" w:rsidP="00915B51">
            <w:pPr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  <w:r w:rsidRPr="00A15356">
              <w:rPr>
                <w:rFonts w:cs="Times New Roman"/>
                <w:sz w:val="24"/>
                <w:szCs w:val="24"/>
              </w:rPr>
              <w:t>31.01.20</w:t>
            </w:r>
          </w:p>
        </w:tc>
        <w:tc>
          <w:tcPr>
            <w:tcW w:w="2693" w:type="dxa"/>
          </w:tcPr>
          <w:p w:rsidR="00870425" w:rsidRPr="00A15356" w:rsidRDefault="00870425" w:rsidP="00915B51">
            <w:pPr>
              <w:spacing w:line="276" w:lineRule="auto"/>
              <w:jc w:val="center"/>
              <w:rPr>
                <w:rFonts w:cs="Times New Roman"/>
                <w:sz w:val="24"/>
                <w:szCs w:val="24"/>
                <w:lang w:val="ru-RU"/>
              </w:rPr>
            </w:pPr>
            <w:r w:rsidRPr="00A15356">
              <w:rPr>
                <w:rFonts w:cs="Times New Roman"/>
                <w:sz w:val="24"/>
                <w:szCs w:val="24"/>
              </w:rPr>
              <w:t>Великобритания</w:t>
            </w:r>
          </w:p>
        </w:tc>
        <w:tc>
          <w:tcPr>
            <w:tcW w:w="1786" w:type="dxa"/>
            <w:vAlign w:val="bottom"/>
          </w:tcPr>
          <w:p w:rsidR="00870425" w:rsidRPr="00A15356" w:rsidRDefault="00870425">
            <w:pPr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r w:rsidRPr="00A15356">
              <w:rPr>
                <w:rFonts w:cs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1439" w:type="dxa"/>
            <w:vAlign w:val="bottom"/>
          </w:tcPr>
          <w:p w:rsidR="00870425" w:rsidRPr="00A15356" w:rsidRDefault="00870425">
            <w:pPr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r w:rsidRPr="00A15356">
              <w:rPr>
                <w:rFonts w:cs="Times New Roman"/>
                <w:color w:val="000000"/>
                <w:sz w:val="24"/>
                <w:szCs w:val="24"/>
              </w:rPr>
              <w:t>0</w:t>
            </w:r>
          </w:p>
        </w:tc>
      </w:tr>
      <w:tr w:rsidR="00870425" w:rsidRPr="00A15356" w:rsidTr="00D95B0B">
        <w:trPr>
          <w:jc w:val="center"/>
        </w:trPr>
        <w:tc>
          <w:tcPr>
            <w:tcW w:w="1526" w:type="dxa"/>
            <w:vMerge/>
            <w:vAlign w:val="center"/>
          </w:tcPr>
          <w:p w:rsidR="00870425" w:rsidRPr="00A15356" w:rsidRDefault="00870425" w:rsidP="00915B51">
            <w:pPr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870425" w:rsidRPr="00A15356" w:rsidRDefault="00870425" w:rsidP="00915B51">
            <w:pPr>
              <w:pStyle w:val="a5"/>
              <w:numPr>
                <w:ilvl w:val="0"/>
                <w:numId w:val="20"/>
              </w:numPr>
              <w:spacing w:line="276" w:lineRule="auto"/>
              <w:ind w:left="-6" w:firstLine="0"/>
              <w:jc w:val="center"/>
              <w:rPr>
                <w:rFonts w:cs="Times New Roman"/>
                <w:kern w:val="0"/>
                <w:sz w:val="24"/>
                <w:szCs w:val="24"/>
                <w:lang w:val="ru-RU" w:bidi="ar-SA"/>
              </w:rPr>
            </w:pPr>
          </w:p>
        </w:tc>
        <w:tc>
          <w:tcPr>
            <w:tcW w:w="1134" w:type="dxa"/>
          </w:tcPr>
          <w:p w:rsidR="00870425" w:rsidRPr="00A15356" w:rsidRDefault="00870425" w:rsidP="00915B51">
            <w:pPr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  <w:r w:rsidRPr="00A15356">
              <w:rPr>
                <w:rFonts w:cs="Times New Roman"/>
                <w:sz w:val="24"/>
                <w:szCs w:val="24"/>
              </w:rPr>
              <w:t>31.01.20</w:t>
            </w:r>
          </w:p>
        </w:tc>
        <w:tc>
          <w:tcPr>
            <w:tcW w:w="2693" w:type="dxa"/>
          </w:tcPr>
          <w:p w:rsidR="00870425" w:rsidRPr="00A15356" w:rsidRDefault="00870425" w:rsidP="00915B51">
            <w:pPr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  <w:r w:rsidRPr="00A15356">
              <w:rPr>
                <w:rFonts w:cs="Times New Roman"/>
                <w:sz w:val="24"/>
                <w:szCs w:val="24"/>
              </w:rPr>
              <w:t>Испания</w:t>
            </w:r>
          </w:p>
        </w:tc>
        <w:tc>
          <w:tcPr>
            <w:tcW w:w="1786" w:type="dxa"/>
            <w:vAlign w:val="bottom"/>
          </w:tcPr>
          <w:p w:rsidR="00870425" w:rsidRPr="00A15356" w:rsidRDefault="00870425">
            <w:pPr>
              <w:jc w:val="center"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  <w:r w:rsidRPr="00A15356">
              <w:rPr>
                <w:rFonts w:cs="Times New Roman"/>
                <w:color w:val="000000"/>
                <w:sz w:val="24"/>
                <w:szCs w:val="24"/>
              </w:rPr>
              <w:t>13</w:t>
            </w:r>
            <w:r w:rsidR="00EB5D82" w:rsidRPr="00A15356">
              <w:rPr>
                <w:rFonts w:cs="Times New Roman"/>
                <w:color w:val="000000"/>
                <w:sz w:val="24"/>
                <w:szCs w:val="24"/>
                <w:lang w:val="ru-RU"/>
              </w:rPr>
              <w:t xml:space="preserve"> (4)</w:t>
            </w:r>
          </w:p>
        </w:tc>
        <w:tc>
          <w:tcPr>
            <w:tcW w:w="1439" w:type="dxa"/>
            <w:vAlign w:val="bottom"/>
          </w:tcPr>
          <w:p w:rsidR="00870425" w:rsidRPr="00A15356" w:rsidRDefault="00870425">
            <w:pPr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r w:rsidRPr="00A15356">
              <w:rPr>
                <w:rFonts w:cs="Times New Roman"/>
                <w:color w:val="000000"/>
                <w:sz w:val="24"/>
                <w:szCs w:val="24"/>
              </w:rPr>
              <w:t>0</w:t>
            </w:r>
          </w:p>
        </w:tc>
      </w:tr>
      <w:tr w:rsidR="00870425" w:rsidRPr="00A15356" w:rsidTr="00D95B0B">
        <w:trPr>
          <w:jc w:val="center"/>
        </w:trPr>
        <w:tc>
          <w:tcPr>
            <w:tcW w:w="1526" w:type="dxa"/>
            <w:vMerge/>
            <w:vAlign w:val="center"/>
          </w:tcPr>
          <w:p w:rsidR="00870425" w:rsidRPr="00A15356" w:rsidRDefault="00870425" w:rsidP="00915B51">
            <w:pPr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870425" w:rsidRPr="00A15356" w:rsidRDefault="00870425" w:rsidP="00915B51">
            <w:pPr>
              <w:pStyle w:val="a5"/>
              <w:numPr>
                <w:ilvl w:val="0"/>
                <w:numId w:val="20"/>
              </w:numPr>
              <w:spacing w:line="276" w:lineRule="auto"/>
              <w:ind w:left="-6" w:firstLine="0"/>
              <w:jc w:val="center"/>
              <w:rPr>
                <w:rFonts w:cs="Times New Roman"/>
                <w:kern w:val="0"/>
                <w:sz w:val="24"/>
                <w:szCs w:val="24"/>
                <w:lang w:val="ru-RU" w:bidi="ar-SA"/>
              </w:rPr>
            </w:pPr>
          </w:p>
        </w:tc>
        <w:tc>
          <w:tcPr>
            <w:tcW w:w="1134" w:type="dxa"/>
          </w:tcPr>
          <w:p w:rsidR="00870425" w:rsidRPr="00A15356" w:rsidRDefault="00870425" w:rsidP="00915B51">
            <w:pPr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  <w:r w:rsidRPr="00A15356">
              <w:rPr>
                <w:rFonts w:cs="Times New Roman"/>
                <w:sz w:val="24"/>
                <w:szCs w:val="24"/>
              </w:rPr>
              <w:t>31.01.20</w:t>
            </w:r>
          </w:p>
        </w:tc>
        <w:tc>
          <w:tcPr>
            <w:tcW w:w="2693" w:type="dxa"/>
          </w:tcPr>
          <w:p w:rsidR="00870425" w:rsidRPr="00A15356" w:rsidRDefault="00870425" w:rsidP="00915B51">
            <w:pPr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  <w:r w:rsidRPr="00A15356">
              <w:rPr>
                <w:rFonts w:cs="Times New Roman"/>
                <w:sz w:val="24"/>
                <w:szCs w:val="24"/>
              </w:rPr>
              <w:t>Россия</w:t>
            </w:r>
          </w:p>
        </w:tc>
        <w:tc>
          <w:tcPr>
            <w:tcW w:w="1786" w:type="dxa"/>
            <w:vAlign w:val="bottom"/>
          </w:tcPr>
          <w:p w:rsidR="00870425" w:rsidRPr="00A15356" w:rsidRDefault="00870425">
            <w:pPr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r w:rsidRPr="00A15356">
              <w:rPr>
                <w:rFonts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439" w:type="dxa"/>
            <w:vAlign w:val="bottom"/>
          </w:tcPr>
          <w:p w:rsidR="00870425" w:rsidRPr="00A15356" w:rsidRDefault="00870425">
            <w:pPr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r w:rsidRPr="00A15356">
              <w:rPr>
                <w:rFonts w:cs="Times New Roman"/>
                <w:color w:val="000000"/>
                <w:sz w:val="24"/>
                <w:szCs w:val="24"/>
              </w:rPr>
              <w:t>0</w:t>
            </w:r>
          </w:p>
        </w:tc>
      </w:tr>
      <w:tr w:rsidR="00870425" w:rsidRPr="00A15356" w:rsidTr="00D95B0B">
        <w:trPr>
          <w:jc w:val="center"/>
        </w:trPr>
        <w:tc>
          <w:tcPr>
            <w:tcW w:w="1526" w:type="dxa"/>
            <w:vMerge/>
            <w:vAlign w:val="center"/>
          </w:tcPr>
          <w:p w:rsidR="00870425" w:rsidRPr="00A15356" w:rsidRDefault="00870425" w:rsidP="00915B51">
            <w:pPr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870425" w:rsidRPr="00A15356" w:rsidRDefault="00870425" w:rsidP="00915B51">
            <w:pPr>
              <w:pStyle w:val="a5"/>
              <w:numPr>
                <w:ilvl w:val="0"/>
                <w:numId w:val="20"/>
              </w:numPr>
              <w:spacing w:line="276" w:lineRule="auto"/>
              <w:ind w:left="-6" w:firstLine="0"/>
              <w:jc w:val="center"/>
              <w:rPr>
                <w:rFonts w:cs="Times New Roman"/>
                <w:kern w:val="0"/>
                <w:sz w:val="24"/>
                <w:szCs w:val="24"/>
                <w:lang w:val="ru-RU" w:bidi="ar-SA"/>
              </w:rPr>
            </w:pPr>
          </w:p>
        </w:tc>
        <w:tc>
          <w:tcPr>
            <w:tcW w:w="1134" w:type="dxa"/>
          </w:tcPr>
          <w:p w:rsidR="00870425" w:rsidRPr="00A15356" w:rsidRDefault="00870425" w:rsidP="00915B51">
            <w:pPr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  <w:r w:rsidRPr="00A15356">
              <w:rPr>
                <w:rFonts w:cs="Times New Roman"/>
                <w:sz w:val="24"/>
                <w:szCs w:val="24"/>
              </w:rPr>
              <w:t>31.01.20</w:t>
            </w:r>
          </w:p>
        </w:tc>
        <w:tc>
          <w:tcPr>
            <w:tcW w:w="2693" w:type="dxa"/>
          </w:tcPr>
          <w:p w:rsidR="00870425" w:rsidRPr="00A15356" w:rsidRDefault="00870425" w:rsidP="00915B51">
            <w:pPr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  <w:r w:rsidRPr="00A15356">
              <w:rPr>
                <w:rFonts w:cs="Times New Roman"/>
                <w:sz w:val="24"/>
                <w:szCs w:val="24"/>
              </w:rPr>
              <w:t>Швеция</w:t>
            </w:r>
          </w:p>
        </w:tc>
        <w:tc>
          <w:tcPr>
            <w:tcW w:w="1786" w:type="dxa"/>
            <w:vAlign w:val="bottom"/>
          </w:tcPr>
          <w:p w:rsidR="00870425" w:rsidRPr="00A15356" w:rsidRDefault="00870425">
            <w:pPr>
              <w:jc w:val="center"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  <w:r w:rsidRPr="00A15356">
              <w:rPr>
                <w:rFonts w:cs="Times New Roman"/>
                <w:color w:val="000000"/>
                <w:sz w:val="24"/>
                <w:szCs w:val="24"/>
              </w:rPr>
              <w:t>2</w:t>
            </w:r>
            <w:r w:rsidR="00EB5D82" w:rsidRPr="00A15356">
              <w:rPr>
                <w:rFonts w:cs="Times New Roman"/>
                <w:color w:val="000000"/>
                <w:sz w:val="24"/>
                <w:szCs w:val="24"/>
                <w:lang w:val="ru-RU"/>
              </w:rPr>
              <w:t xml:space="preserve"> (1)</w:t>
            </w:r>
          </w:p>
        </w:tc>
        <w:tc>
          <w:tcPr>
            <w:tcW w:w="1439" w:type="dxa"/>
            <w:vAlign w:val="bottom"/>
          </w:tcPr>
          <w:p w:rsidR="00870425" w:rsidRPr="00A15356" w:rsidRDefault="00870425">
            <w:pPr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r w:rsidRPr="00A15356">
              <w:rPr>
                <w:rFonts w:cs="Times New Roman"/>
                <w:color w:val="000000"/>
                <w:sz w:val="24"/>
                <w:szCs w:val="24"/>
              </w:rPr>
              <w:t>0</w:t>
            </w:r>
          </w:p>
        </w:tc>
      </w:tr>
      <w:tr w:rsidR="00870425" w:rsidRPr="00A15356" w:rsidTr="00D95B0B">
        <w:trPr>
          <w:jc w:val="center"/>
        </w:trPr>
        <w:tc>
          <w:tcPr>
            <w:tcW w:w="1526" w:type="dxa"/>
            <w:vMerge/>
            <w:vAlign w:val="center"/>
          </w:tcPr>
          <w:p w:rsidR="00870425" w:rsidRPr="00A15356" w:rsidRDefault="00870425" w:rsidP="00915B51">
            <w:pPr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870425" w:rsidRPr="00A15356" w:rsidRDefault="00870425" w:rsidP="00915B51">
            <w:pPr>
              <w:pStyle w:val="a5"/>
              <w:numPr>
                <w:ilvl w:val="0"/>
                <w:numId w:val="20"/>
              </w:numPr>
              <w:spacing w:line="276" w:lineRule="auto"/>
              <w:ind w:left="-6" w:firstLine="0"/>
              <w:jc w:val="center"/>
              <w:rPr>
                <w:rFonts w:cs="Times New Roman"/>
                <w:kern w:val="0"/>
                <w:sz w:val="24"/>
                <w:szCs w:val="24"/>
                <w:lang w:val="ru-RU" w:bidi="ar-SA"/>
              </w:rPr>
            </w:pPr>
          </w:p>
        </w:tc>
        <w:tc>
          <w:tcPr>
            <w:tcW w:w="1134" w:type="dxa"/>
          </w:tcPr>
          <w:p w:rsidR="00870425" w:rsidRPr="00A15356" w:rsidRDefault="00870425" w:rsidP="00915B51">
            <w:pPr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  <w:r w:rsidRPr="00A15356">
              <w:rPr>
                <w:rFonts w:cs="Times New Roman"/>
                <w:sz w:val="24"/>
                <w:szCs w:val="24"/>
              </w:rPr>
              <w:t>04.02.20</w:t>
            </w:r>
          </w:p>
        </w:tc>
        <w:tc>
          <w:tcPr>
            <w:tcW w:w="2693" w:type="dxa"/>
          </w:tcPr>
          <w:p w:rsidR="00870425" w:rsidRPr="00A15356" w:rsidRDefault="00870425" w:rsidP="00915B51">
            <w:pPr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  <w:r w:rsidRPr="00A15356">
              <w:rPr>
                <w:rFonts w:cs="Times New Roman"/>
                <w:sz w:val="24"/>
                <w:szCs w:val="24"/>
              </w:rPr>
              <w:t>Бельгия</w:t>
            </w:r>
          </w:p>
        </w:tc>
        <w:tc>
          <w:tcPr>
            <w:tcW w:w="1786" w:type="dxa"/>
            <w:vAlign w:val="bottom"/>
          </w:tcPr>
          <w:p w:rsidR="00870425" w:rsidRPr="00A15356" w:rsidRDefault="00870425">
            <w:pPr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r w:rsidRPr="00A15356">
              <w:rPr>
                <w:rFonts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439" w:type="dxa"/>
            <w:vAlign w:val="bottom"/>
          </w:tcPr>
          <w:p w:rsidR="00870425" w:rsidRPr="00A15356" w:rsidRDefault="00870425">
            <w:pPr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r w:rsidRPr="00A15356">
              <w:rPr>
                <w:rFonts w:cs="Times New Roman"/>
                <w:color w:val="000000"/>
                <w:sz w:val="24"/>
                <w:szCs w:val="24"/>
              </w:rPr>
              <w:t>0</w:t>
            </w:r>
          </w:p>
        </w:tc>
      </w:tr>
      <w:tr w:rsidR="00870425" w:rsidRPr="00A15356" w:rsidTr="00D95B0B">
        <w:trPr>
          <w:jc w:val="center"/>
        </w:trPr>
        <w:tc>
          <w:tcPr>
            <w:tcW w:w="1526" w:type="dxa"/>
            <w:vMerge/>
            <w:vAlign w:val="center"/>
          </w:tcPr>
          <w:p w:rsidR="00870425" w:rsidRPr="00A15356" w:rsidRDefault="00870425" w:rsidP="00915B51">
            <w:pPr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870425" w:rsidRPr="00A15356" w:rsidRDefault="00870425" w:rsidP="00915B51">
            <w:pPr>
              <w:pStyle w:val="a5"/>
              <w:numPr>
                <w:ilvl w:val="0"/>
                <w:numId w:val="20"/>
              </w:numPr>
              <w:spacing w:line="276" w:lineRule="auto"/>
              <w:ind w:left="-6" w:firstLine="0"/>
              <w:jc w:val="center"/>
              <w:rPr>
                <w:rFonts w:cs="Times New Roman"/>
                <w:kern w:val="0"/>
                <w:sz w:val="24"/>
                <w:szCs w:val="24"/>
                <w:lang w:val="ru-RU" w:bidi="ar-SA"/>
              </w:rPr>
            </w:pPr>
          </w:p>
        </w:tc>
        <w:tc>
          <w:tcPr>
            <w:tcW w:w="1134" w:type="dxa"/>
          </w:tcPr>
          <w:p w:rsidR="00870425" w:rsidRPr="00A15356" w:rsidRDefault="00870425" w:rsidP="00915B51">
            <w:pPr>
              <w:spacing w:line="276" w:lineRule="auto"/>
              <w:jc w:val="center"/>
              <w:rPr>
                <w:rFonts w:cs="Times New Roman"/>
                <w:sz w:val="24"/>
                <w:szCs w:val="24"/>
                <w:lang w:val="ru-RU"/>
              </w:rPr>
            </w:pPr>
            <w:r w:rsidRPr="00A15356">
              <w:rPr>
                <w:rFonts w:cs="Times New Roman"/>
                <w:sz w:val="24"/>
                <w:szCs w:val="24"/>
                <w:lang w:val="ru-RU"/>
              </w:rPr>
              <w:t>21.02.20</w:t>
            </w:r>
          </w:p>
        </w:tc>
        <w:tc>
          <w:tcPr>
            <w:tcW w:w="2693" w:type="dxa"/>
          </w:tcPr>
          <w:p w:rsidR="00870425" w:rsidRPr="00A15356" w:rsidRDefault="00870425" w:rsidP="00915B51">
            <w:pPr>
              <w:spacing w:line="276" w:lineRule="auto"/>
              <w:jc w:val="center"/>
              <w:rPr>
                <w:rFonts w:cs="Times New Roman"/>
                <w:sz w:val="24"/>
                <w:szCs w:val="24"/>
                <w:lang w:val="en-US"/>
              </w:rPr>
            </w:pPr>
            <w:r w:rsidRPr="00A15356">
              <w:rPr>
                <w:rFonts w:cs="Times New Roman"/>
                <w:sz w:val="24"/>
                <w:szCs w:val="24"/>
                <w:lang w:val="ru-RU"/>
              </w:rPr>
              <w:t>Израиль</w:t>
            </w:r>
          </w:p>
        </w:tc>
        <w:tc>
          <w:tcPr>
            <w:tcW w:w="1786" w:type="dxa"/>
            <w:vAlign w:val="bottom"/>
          </w:tcPr>
          <w:p w:rsidR="00870425" w:rsidRPr="00A15356" w:rsidRDefault="00870425">
            <w:pPr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r w:rsidRPr="00A15356">
              <w:rPr>
                <w:rFonts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439" w:type="dxa"/>
            <w:vAlign w:val="bottom"/>
          </w:tcPr>
          <w:p w:rsidR="00870425" w:rsidRPr="00A15356" w:rsidRDefault="00870425">
            <w:pPr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r w:rsidRPr="00A15356">
              <w:rPr>
                <w:rFonts w:cs="Times New Roman"/>
                <w:color w:val="000000"/>
                <w:sz w:val="24"/>
                <w:szCs w:val="24"/>
              </w:rPr>
              <w:t>0</w:t>
            </w:r>
          </w:p>
        </w:tc>
      </w:tr>
      <w:tr w:rsidR="00870425" w:rsidRPr="00A15356" w:rsidTr="00D95B0B">
        <w:trPr>
          <w:jc w:val="center"/>
        </w:trPr>
        <w:tc>
          <w:tcPr>
            <w:tcW w:w="1526" w:type="dxa"/>
            <w:vMerge/>
            <w:vAlign w:val="center"/>
          </w:tcPr>
          <w:p w:rsidR="00870425" w:rsidRPr="00A15356" w:rsidRDefault="00870425" w:rsidP="00915B51">
            <w:pPr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870425" w:rsidRPr="00A15356" w:rsidRDefault="00870425" w:rsidP="00915B51">
            <w:pPr>
              <w:pStyle w:val="a5"/>
              <w:numPr>
                <w:ilvl w:val="0"/>
                <w:numId w:val="20"/>
              </w:numPr>
              <w:spacing w:line="276" w:lineRule="auto"/>
              <w:ind w:left="-6" w:firstLine="0"/>
              <w:jc w:val="center"/>
              <w:rPr>
                <w:rFonts w:cs="Times New Roman"/>
                <w:kern w:val="0"/>
                <w:sz w:val="24"/>
                <w:szCs w:val="24"/>
                <w:lang w:val="ru-RU" w:bidi="ar-SA"/>
              </w:rPr>
            </w:pPr>
          </w:p>
        </w:tc>
        <w:tc>
          <w:tcPr>
            <w:tcW w:w="1134" w:type="dxa"/>
          </w:tcPr>
          <w:p w:rsidR="00870425" w:rsidRPr="00A15356" w:rsidRDefault="00870425" w:rsidP="00915B51">
            <w:pPr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  <w:r w:rsidRPr="00A15356">
              <w:rPr>
                <w:rFonts w:cs="Times New Roman"/>
                <w:sz w:val="24"/>
                <w:szCs w:val="24"/>
                <w:lang w:val="ru-RU"/>
              </w:rPr>
              <w:t>25.02.20</w:t>
            </w:r>
          </w:p>
        </w:tc>
        <w:tc>
          <w:tcPr>
            <w:tcW w:w="2693" w:type="dxa"/>
          </w:tcPr>
          <w:p w:rsidR="00870425" w:rsidRPr="00A15356" w:rsidRDefault="00870425" w:rsidP="00915B51">
            <w:pPr>
              <w:spacing w:line="276" w:lineRule="auto"/>
              <w:jc w:val="center"/>
              <w:rPr>
                <w:rFonts w:cs="Times New Roman"/>
                <w:sz w:val="24"/>
                <w:szCs w:val="24"/>
                <w:lang w:val="ru-RU"/>
              </w:rPr>
            </w:pPr>
            <w:r w:rsidRPr="00A15356">
              <w:rPr>
                <w:rFonts w:cs="Times New Roman"/>
                <w:sz w:val="24"/>
                <w:szCs w:val="24"/>
                <w:lang w:val="ru-RU"/>
              </w:rPr>
              <w:t>Австрия</w:t>
            </w:r>
          </w:p>
        </w:tc>
        <w:tc>
          <w:tcPr>
            <w:tcW w:w="1786" w:type="dxa"/>
            <w:vAlign w:val="bottom"/>
          </w:tcPr>
          <w:p w:rsidR="00870425" w:rsidRPr="00A15356" w:rsidRDefault="00870425">
            <w:pPr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r w:rsidRPr="00A15356">
              <w:rPr>
                <w:rFonts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439" w:type="dxa"/>
            <w:vAlign w:val="bottom"/>
          </w:tcPr>
          <w:p w:rsidR="00870425" w:rsidRPr="00A15356" w:rsidRDefault="00870425">
            <w:pPr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r w:rsidRPr="00A15356">
              <w:rPr>
                <w:rFonts w:cs="Times New Roman"/>
                <w:color w:val="000000"/>
                <w:sz w:val="24"/>
                <w:szCs w:val="24"/>
              </w:rPr>
              <w:t>0</w:t>
            </w:r>
          </w:p>
        </w:tc>
      </w:tr>
      <w:tr w:rsidR="00870425" w:rsidRPr="00A15356" w:rsidTr="00D95B0B">
        <w:trPr>
          <w:jc w:val="center"/>
        </w:trPr>
        <w:tc>
          <w:tcPr>
            <w:tcW w:w="1526" w:type="dxa"/>
            <w:vMerge/>
            <w:vAlign w:val="center"/>
          </w:tcPr>
          <w:p w:rsidR="00870425" w:rsidRPr="00A15356" w:rsidRDefault="00870425" w:rsidP="00915B51">
            <w:pPr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870425" w:rsidRPr="00A15356" w:rsidRDefault="00870425" w:rsidP="00915B51">
            <w:pPr>
              <w:pStyle w:val="a5"/>
              <w:numPr>
                <w:ilvl w:val="0"/>
                <w:numId w:val="20"/>
              </w:numPr>
              <w:spacing w:line="276" w:lineRule="auto"/>
              <w:ind w:left="-6" w:firstLine="0"/>
              <w:jc w:val="center"/>
              <w:rPr>
                <w:rFonts w:cs="Times New Roman"/>
                <w:kern w:val="0"/>
                <w:sz w:val="24"/>
                <w:szCs w:val="24"/>
                <w:lang w:val="ru-RU" w:bidi="ar-SA"/>
              </w:rPr>
            </w:pPr>
          </w:p>
        </w:tc>
        <w:tc>
          <w:tcPr>
            <w:tcW w:w="1134" w:type="dxa"/>
          </w:tcPr>
          <w:p w:rsidR="00870425" w:rsidRPr="00A15356" w:rsidRDefault="00870425" w:rsidP="00915B51">
            <w:pPr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  <w:r w:rsidRPr="00A15356">
              <w:rPr>
                <w:rFonts w:cs="Times New Roman"/>
                <w:sz w:val="24"/>
                <w:szCs w:val="24"/>
                <w:lang w:val="ru-RU"/>
              </w:rPr>
              <w:t>25.02.20</w:t>
            </w:r>
          </w:p>
        </w:tc>
        <w:tc>
          <w:tcPr>
            <w:tcW w:w="2693" w:type="dxa"/>
          </w:tcPr>
          <w:p w:rsidR="00870425" w:rsidRPr="00A15356" w:rsidRDefault="00870425" w:rsidP="00915B51">
            <w:pPr>
              <w:spacing w:line="276" w:lineRule="auto"/>
              <w:jc w:val="center"/>
              <w:rPr>
                <w:rFonts w:cs="Times New Roman"/>
                <w:sz w:val="24"/>
                <w:szCs w:val="24"/>
                <w:lang w:val="ru-RU"/>
              </w:rPr>
            </w:pPr>
            <w:r w:rsidRPr="00A15356">
              <w:rPr>
                <w:rFonts w:cs="Times New Roman"/>
                <w:sz w:val="24"/>
                <w:szCs w:val="24"/>
                <w:lang w:val="ru-RU"/>
              </w:rPr>
              <w:t>Хорватия</w:t>
            </w:r>
          </w:p>
        </w:tc>
        <w:tc>
          <w:tcPr>
            <w:tcW w:w="1786" w:type="dxa"/>
            <w:vAlign w:val="bottom"/>
          </w:tcPr>
          <w:p w:rsidR="00870425" w:rsidRPr="00A15356" w:rsidRDefault="00870425">
            <w:pPr>
              <w:jc w:val="center"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  <w:r w:rsidRPr="00A15356">
              <w:rPr>
                <w:rFonts w:cs="Times New Roman"/>
                <w:color w:val="000000"/>
                <w:sz w:val="24"/>
                <w:szCs w:val="24"/>
              </w:rPr>
              <w:t>3</w:t>
            </w:r>
            <w:r w:rsidR="00EB5D82" w:rsidRPr="00A15356">
              <w:rPr>
                <w:rFonts w:cs="Times New Roman"/>
                <w:color w:val="000000"/>
                <w:sz w:val="24"/>
                <w:szCs w:val="24"/>
                <w:lang w:val="ru-RU"/>
              </w:rPr>
              <w:t xml:space="preserve"> (2)</w:t>
            </w:r>
          </w:p>
        </w:tc>
        <w:tc>
          <w:tcPr>
            <w:tcW w:w="1439" w:type="dxa"/>
            <w:vAlign w:val="bottom"/>
          </w:tcPr>
          <w:p w:rsidR="00870425" w:rsidRPr="00A15356" w:rsidRDefault="00870425">
            <w:pPr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r w:rsidRPr="00A15356">
              <w:rPr>
                <w:rFonts w:cs="Times New Roman"/>
                <w:color w:val="000000"/>
                <w:sz w:val="24"/>
                <w:szCs w:val="24"/>
              </w:rPr>
              <w:t>0</w:t>
            </w:r>
          </w:p>
        </w:tc>
      </w:tr>
      <w:tr w:rsidR="00B45947" w:rsidRPr="00A15356" w:rsidTr="00D95B0B">
        <w:trPr>
          <w:jc w:val="center"/>
        </w:trPr>
        <w:tc>
          <w:tcPr>
            <w:tcW w:w="1526" w:type="dxa"/>
            <w:vMerge/>
            <w:vAlign w:val="center"/>
          </w:tcPr>
          <w:p w:rsidR="00B45947" w:rsidRPr="00A15356" w:rsidRDefault="00B45947" w:rsidP="00915B51">
            <w:pPr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B45947" w:rsidRPr="00A15356" w:rsidRDefault="00B45947" w:rsidP="00915B51">
            <w:pPr>
              <w:pStyle w:val="a5"/>
              <w:numPr>
                <w:ilvl w:val="0"/>
                <w:numId w:val="20"/>
              </w:numPr>
              <w:spacing w:line="276" w:lineRule="auto"/>
              <w:ind w:left="-6" w:firstLine="0"/>
              <w:jc w:val="center"/>
              <w:rPr>
                <w:rFonts w:cs="Times New Roman"/>
                <w:kern w:val="0"/>
                <w:sz w:val="24"/>
                <w:szCs w:val="24"/>
                <w:lang w:val="ru-RU" w:bidi="ar-SA"/>
              </w:rPr>
            </w:pPr>
          </w:p>
        </w:tc>
        <w:tc>
          <w:tcPr>
            <w:tcW w:w="1134" w:type="dxa"/>
          </w:tcPr>
          <w:p w:rsidR="00B45947" w:rsidRPr="00A15356" w:rsidRDefault="00B45947" w:rsidP="00D95B0B">
            <w:pPr>
              <w:spacing w:line="276" w:lineRule="auto"/>
              <w:jc w:val="center"/>
              <w:rPr>
                <w:rFonts w:cs="Times New Roman"/>
                <w:sz w:val="24"/>
                <w:szCs w:val="24"/>
                <w:lang w:val="ru-RU"/>
              </w:rPr>
            </w:pPr>
            <w:r w:rsidRPr="00A15356">
              <w:rPr>
                <w:rFonts w:cs="Times New Roman"/>
                <w:sz w:val="24"/>
                <w:szCs w:val="24"/>
                <w:lang w:val="ru-RU"/>
              </w:rPr>
              <w:t>25.02.20</w:t>
            </w:r>
          </w:p>
        </w:tc>
        <w:tc>
          <w:tcPr>
            <w:tcW w:w="2693" w:type="dxa"/>
          </w:tcPr>
          <w:p w:rsidR="00B45947" w:rsidRPr="00A15356" w:rsidRDefault="00B45947" w:rsidP="00D95B0B">
            <w:pPr>
              <w:spacing w:line="276" w:lineRule="auto"/>
              <w:jc w:val="center"/>
              <w:rPr>
                <w:rFonts w:cs="Times New Roman"/>
                <w:sz w:val="24"/>
                <w:szCs w:val="24"/>
                <w:lang w:val="ru-RU"/>
              </w:rPr>
            </w:pPr>
            <w:r w:rsidRPr="00A15356">
              <w:rPr>
                <w:rFonts w:cs="Times New Roman"/>
                <w:sz w:val="24"/>
                <w:szCs w:val="24"/>
                <w:lang w:val="ru-RU"/>
              </w:rPr>
              <w:t>Швейцария</w:t>
            </w:r>
          </w:p>
        </w:tc>
        <w:tc>
          <w:tcPr>
            <w:tcW w:w="1786" w:type="dxa"/>
            <w:vAlign w:val="bottom"/>
          </w:tcPr>
          <w:p w:rsidR="00B45947" w:rsidRPr="00A15356" w:rsidRDefault="00B45947" w:rsidP="00D95B0B">
            <w:pPr>
              <w:jc w:val="center"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  <w:r w:rsidRPr="00A15356">
              <w:rPr>
                <w:rFonts w:cs="Times New Roman"/>
                <w:color w:val="000000"/>
                <w:sz w:val="24"/>
                <w:szCs w:val="24"/>
              </w:rPr>
              <w:t>1</w:t>
            </w:r>
            <w:r w:rsidR="00EB5D82" w:rsidRPr="00A15356">
              <w:rPr>
                <w:rFonts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1439" w:type="dxa"/>
            <w:vAlign w:val="bottom"/>
          </w:tcPr>
          <w:p w:rsidR="00B45947" w:rsidRPr="00A15356" w:rsidRDefault="00B45947" w:rsidP="00D95B0B">
            <w:pPr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r w:rsidRPr="00A15356">
              <w:rPr>
                <w:rFonts w:cs="Times New Roman"/>
                <w:color w:val="000000"/>
                <w:sz w:val="24"/>
                <w:szCs w:val="24"/>
              </w:rPr>
              <w:t>0</w:t>
            </w:r>
          </w:p>
        </w:tc>
      </w:tr>
      <w:tr w:rsidR="00B45947" w:rsidRPr="00A15356" w:rsidTr="00D95B0B">
        <w:trPr>
          <w:jc w:val="center"/>
        </w:trPr>
        <w:tc>
          <w:tcPr>
            <w:tcW w:w="1526" w:type="dxa"/>
            <w:vMerge/>
            <w:vAlign w:val="center"/>
          </w:tcPr>
          <w:p w:rsidR="00B45947" w:rsidRPr="00A15356" w:rsidRDefault="00B45947" w:rsidP="00915B51">
            <w:pPr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B45947" w:rsidRPr="00A15356" w:rsidRDefault="00B45947" w:rsidP="00915B51">
            <w:pPr>
              <w:pStyle w:val="a5"/>
              <w:numPr>
                <w:ilvl w:val="0"/>
                <w:numId w:val="20"/>
              </w:numPr>
              <w:spacing w:line="276" w:lineRule="auto"/>
              <w:ind w:left="-6" w:firstLine="0"/>
              <w:jc w:val="center"/>
              <w:rPr>
                <w:rFonts w:cs="Times New Roman"/>
                <w:kern w:val="0"/>
                <w:sz w:val="24"/>
                <w:szCs w:val="24"/>
                <w:lang w:val="ru-RU" w:bidi="ar-SA"/>
              </w:rPr>
            </w:pPr>
          </w:p>
        </w:tc>
        <w:tc>
          <w:tcPr>
            <w:tcW w:w="1134" w:type="dxa"/>
          </w:tcPr>
          <w:p w:rsidR="00B45947" w:rsidRPr="00A15356" w:rsidRDefault="00B45947" w:rsidP="00915B51">
            <w:pPr>
              <w:spacing w:line="276" w:lineRule="auto"/>
              <w:jc w:val="center"/>
              <w:rPr>
                <w:rFonts w:cs="Times New Roman"/>
                <w:sz w:val="24"/>
                <w:szCs w:val="24"/>
                <w:lang w:val="ru-RU"/>
              </w:rPr>
            </w:pPr>
            <w:r w:rsidRPr="00A15356">
              <w:rPr>
                <w:rFonts w:cs="Times New Roman"/>
                <w:sz w:val="24"/>
                <w:szCs w:val="24"/>
                <w:lang w:val="ru-RU"/>
              </w:rPr>
              <w:t>26.02.20</w:t>
            </w:r>
          </w:p>
        </w:tc>
        <w:tc>
          <w:tcPr>
            <w:tcW w:w="2693" w:type="dxa"/>
          </w:tcPr>
          <w:p w:rsidR="00B45947" w:rsidRPr="00A15356" w:rsidRDefault="00B45947" w:rsidP="00915B51">
            <w:pPr>
              <w:spacing w:line="276" w:lineRule="auto"/>
              <w:jc w:val="center"/>
              <w:rPr>
                <w:rFonts w:cs="Times New Roman"/>
                <w:sz w:val="24"/>
                <w:szCs w:val="24"/>
                <w:lang w:val="ru-RU"/>
              </w:rPr>
            </w:pPr>
            <w:r w:rsidRPr="00A15356">
              <w:rPr>
                <w:rFonts w:cs="Times New Roman"/>
                <w:sz w:val="24"/>
                <w:szCs w:val="24"/>
                <w:lang w:val="ru-RU"/>
              </w:rPr>
              <w:t>Северная Македония</w:t>
            </w:r>
          </w:p>
        </w:tc>
        <w:tc>
          <w:tcPr>
            <w:tcW w:w="1786" w:type="dxa"/>
            <w:vAlign w:val="bottom"/>
          </w:tcPr>
          <w:p w:rsidR="00B45947" w:rsidRPr="00A15356" w:rsidRDefault="00B45947">
            <w:pPr>
              <w:jc w:val="center"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  <w:r w:rsidRPr="00A15356">
              <w:rPr>
                <w:rFonts w:cs="Times New Roman"/>
                <w:color w:val="000000"/>
                <w:sz w:val="24"/>
                <w:szCs w:val="24"/>
                <w:lang w:val="ru-RU"/>
              </w:rPr>
              <w:t>1</w:t>
            </w:r>
            <w:r w:rsidR="00EB5D82" w:rsidRPr="00A15356">
              <w:rPr>
                <w:rFonts w:cs="Times New Roman"/>
                <w:color w:val="000000"/>
                <w:sz w:val="24"/>
                <w:szCs w:val="24"/>
                <w:lang w:val="ru-RU"/>
              </w:rPr>
              <w:t xml:space="preserve"> (1)</w:t>
            </w:r>
          </w:p>
        </w:tc>
        <w:tc>
          <w:tcPr>
            <w:tcW w:w="1439" w:type="dxa"/>
            <w:vAlign w:val="bottom"/>
          </w:tcPr>
          <w:p w:rsidR="00B45947" w:rsidRPr="00A15356" w:rsidRDefault="00B45947">
            <w:pPr>
              <w:jc w:val="center"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  <w:r w:rsidRPr="00A15356">
              <w:rPr>
                <w:rFonts w:cs="Times New Roman"/>
                <w:color w:val="000000"/>
                <w:sz w:val="24"/>
                <w:szCs w:val="24"/>
                <w:lang w:val="ru-RU"/>
              </w:rPr>
              <w:t>0</w:t>
            </w:r>
          </w:p>
        </w:tc>
      </w:tr>
      <w:tr w:rsidR="00B45947" w:rsidRPr="00A15356" w:rsidTr="00D95B0B">
        <w:trPr>
          <w:jc w:val="center"/>
        </w:trPr>
        <w:tc>
          <w:tcPr>
            <w:tcW w:w="1526" w:type="dxa"/>
            <w:vMerge/>
            <w:vAlign w:val="center"/>
          </w:tcPr>
          <w:p w:rsidR="00B45947" w:rsidRPr="00A15356" w:rsidRDefault="00B45947" w:rsidP="00915B51">
            <w:pPr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B45947" w:rsidRPr="00A15356" w:rsidRDefault="00B45947" w:rsidP="00915B51">
            <w:pPr>
              <w:pStyle w:val="a5"/>
              <w:numPr>
                <w:ilvl w:val="0"/>
                <w:numId w:val="20"/>
              </w:numPr>
              <w:spacing w:line="276" w:lineRule="auto"/>
              <w:ind w:left="-6" w:firstLine="0"/>
              <w:jc w:val="center"/>
              <w:rPr>
                <w:rFonts w:cs="Times New Roman"/>
                <w:kern w:val="0"/>
                <w:sz w:val="24"/>
                <w:szCs w:val="24"/>
                <w:lang w:val="ru-RU" w:bidi="ar-SA"/>
              </w:rPr>
            </w:pPr>
          </w:p>
        </w:tc>
        <w:tc>
          <w:tcPr>
            <w:tcW w:w="1134" w:type="dxa"/>
          </w:tcPr>
          <w:p w:rsidR="00B45947" w:rsidRPr="00A15356" w:rsidRDefault="00B45947" w:rsidP="00915B51">
            <w:pPr>
              <w:spacing w:line="276" w:lineRule="auto"/>
              <w:jc w:val="center"/>
              <w:rPr>
                <w:rFonts w:cs="Times New Roman"/>
                <w:sz w:val="24"/>
                <w:szCs w:val="24"/>
                <w:lang w:val="ru-RU"/>
              </w:rPr>
            </w:pPr>
            <w:r w:rsidRPr="00A15356">
              <w:rPr>
                <w:rFonts w:cs="Times New Roman"/>
                <w:sz w:val="24"/>
                <w:szCs w:val="24"/>
                <w:lang w:val="ru-RU"/>
              </w:rPr>
              <w:t>26.02.20</w:t>
            </w:r>
          </w:p>
        </w:tc>
        <w:tc>
          <w:tcPr>
            <w:tcW w:w="2693" w:type="dxa"/>
          </w:tcPr>
          <w:p w:rsidR="00B45947" w:rsidRPr="00A15356" w:rsidRDefault="00B45947" w:rsidP="00915B51">
            <w:pPr>
              <w:spacing w:line="276" w:lineRule="auto"/>
              <w:jc w:val="center"/>
              <w:rPr>
                <w:rFonts w:cs="Times New Roman"/>
                <w:sz w:val="24"/>
                <w:szCs w:val="24"/>
                <w:lang w:val="ru-RU"/>
              </w:rPr>
            </w:pPr>
            <w:r w:rsidRPr="00A15356">
              <w:rPr>
                <w:rFonts w:cs="Times New Roman"/>
                <w:sz w:val="24"/>
                <w:szCs w:val="24"/>
                <w:lang w:val="ru-RU"/>
              </w:rPr>
              <w:t>Грузия</w:t>
            </w:r>
          </w:p>
        </w:tc>
        <w:tc>
          <w:tcPr>
            <w:tcW w:w="1786" w:type="dxa"/>
            <w:vAlign w:val="bottom"/>
          </w:tcPr>
          <w:p w:rsidR="00B45947" w:rsidRPr="00A15356" w:rsidRDefault="00B45947">
            <w:pPr>
              <w:jc w:val="center"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  <w:r w:rsidRPr="00A15356">
              <w:rPr>
                <w:rFonts w:cs="Times New Roman"/>
                <w:color w:val="000000"/>
                <w:sz w:val="24"/>
                <w:szCs w:val="24"/>
                <w:lang w:val="ru-RU"/>
              </w:rPr>
              <w:t>1</w:t>
            </w:r>
            <w:r w:rsidR="00EB5D82" w:rsidRPr="00A15356">
              <w:rPr>
                <w:rFonts w:cs="Times New Roman"/>
                <w:color w:val="000000"/>
                <w:sz w:val="24"/>
                <w:szCs w:val="24"/>
                <w:lang w:val="ru-RU"/>
              </w:rPr>
              <w:t xml:space="preserve"> (1)</w:t>
            </w:r>
          </w:p>
        </w:tc>
        <w:tc>
          <w:tcPr>
            <w:tcW w:w="1439" w:type="dxa"/>
            <w:vAlign w:val="bottom"/>
          </w:tcPr>
          <w:p w:rsidR="00B45947" w:rsidRPr="00A15356" w:rsidRDefault="00B45947">
            <w:pPr>
              <w:jc w:val="center"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  <w:r w:rsidRPr="00A15356">
              <w:rPr>
                <w:rFonts w:cs="Times New Roman"/>
                <w:color w:val="000000"/>
                <w:sz w:val="24"/>
                <w:szCs w:val="24"/>
                <w:lang w:val="ru-RU"/>
              </w:rPr>
              <w:t>0</w:t>
            </w:r>
          </w:p>
        </w:tc>
      </w:tr>
      <w:tr w:rsidR="00B45947" w:rsidRPr="00A15356" w:rsidTr="00D95B0B">
        <w:trPr>
          <w:jc w:val="center"/>
        </w:trPr>
        <w:tc>
          <w:tcPr>
            <w:tcW w:w="1526" w:type="dxa"/>
            <w:vMerge/>
            <w:vAlign w:val="center"/>
          </w:tcPr>
          <w:p w:rsidR="00B45947" w:rsidRPr="00A15356" w:rsidRDefault="00B45947" w:rsidP="00915B51">
            <w:pPr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B45947" w:rsidRPr="00A15356" w:rsidRDefault="00B45947" w:rsidP="00915B51">
            <w:pPr>
              <w:pStyle w:val="a5"/>
              <w:numPr>
                <w:ilvl w:val="0"/>
                <w:numId w:val="20"/>
              </w:numPr>
              <w:spacing w:line="276" w:lineRule="auto"/>
              <w:ind w:left="-6" w:firstLine="0"/>
              <w:jc w:val="center"/>
              <w:rPr>
                <w:rFonts w:cs="Times New Roman"/>
                <w:kern w:val="0"/>
                <w:sz w:val="24"/>
                <w:szCs w:val="24"/>
                <w:lang w:val="ru-RU" w:bidi="ar-SA"/>
              </w:rPr>
            </w:pPr>
          </w:p>
        </w:tc>
        <w:tc>
          <w:tcPr>
            <w:tcW w:w="1134" w:type="dxa"/>
          </w:tcPr>
          <w:p w:rsidR="00B45947" w:rsidRPr="00A15356" w:rsidRDefault="00B45947" w:rsidP="00915B51">
            <w:pPr>
              <w:spacing w:line="276" w:lineRule="auto"/>
              <w:jc w:val="center"/>
              <w:rPr>
                <w:rFonts w:cs="Times New Roman"/>
                <w:sz w:val="24"/>
                <w:szCs w:val="24"/>
                <w:lang w:val="ru-RU"/>
              </w:rPr>
            </w:pPr>
            <w:r w:rsidRPr="00A15356">
              <w:rPr>
                <w:rFonts w:cs="Times New Roman"/>
                <w:sz w:val="24"/>
                <w:szCs w:val="24"/>
                <w:lang w:val="ru-RU"/>
              </w:rPr>
              <w:t>26.02.20</w:t>
            </w:r>
          </w:p>
        </w:tc>
        <w:tc>
          <w:tcPr>
            <w:tcW w:w="2693" w:type="dxa"/>
          </w:tcPr>
          <w:p w:rsidR="00B45947" w:rsidRPr="00A15356" w:rsidRDefault="00B45947" w:rsidP="00915B51">
            <w:pPr>
              <w:spacing w:line="276" w:lineRule="auto"/>
              <w:jc w:val="center"/>
              <w:rPr>
                <w:rFonts w:cs="Times New Roman"/>
                <w:sz w:val="24"/>
                <w:szCs w:val="24"/>
                <w:lang w:val="ru-RU"/>
              </w:rPr>
            </w:pPr>
            <w:r w:rsidRPr="00A15356">
              <w:rPr>
                <w:rFonts w:cs="Times New Roman"/>
                <w:sz w:val="24"/>
                <w:szCs w:val="24"/>
                <w:lang w:val="ru-RU"/>
              </w:rPr>
              <w:t>Норвегия</w:t>
            </w:r>
          </w:p>
        </w:tc>
        <w:tc>
          <w:tcPr>
            <w:tcW w:w="1786" w:type="dxa"/>
            <w:vAlign w:val="bottom"/>
          </w:tcPr>
          <w:p w:rsidR="00B45947" w:rsidRPr="00A15356" w:rsidRDefault="00B45947">
            <w:pPr>
              <w:jc w:val="center"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  <w:r w:rsidRPr="00A15356">
              <w:rPr>
                <w:rFonts w:cs="Times New Roman"/>
                <w:color w:val="000000"/>
                <w:sz w:val="24"/>
                <w:szCs w:val="24"/>
                <w:lang w:val="ru-RU"/>
              </w:rPr>
              <w:t>1</w:t>
            </w:r>
            <w:r w:rsidR="00EB5D82" w:rsidRPr="00A15356">
              <w:rPr>
                <w:rFonts w:cs="Times New Roman"/>
                <w:color w:val="000000"/>
                <w:sz w:val="24"/>
                <w:szCs w:val="24"/>
                <w:lang w:val="ru-RU"/>
              </w:rPr>
              <w:t xml:space="preserve"> (1)</w:t>
            </w:r>
          </w:p>
        </w:tc>
        <w:tc>
          <w:tcPr>
            <w:tcW w:w="1439" w:type="dxa"/>
            <w:vAlign w:val="bottom"/>
          </w:tcPr>
          <w:p w:rsidR="00B45947" w:rsidRPr="00A15356" w:rsidRDefault="00B45947">
            <w:pPr>
              <w:jc w:val="center"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  <w:r w:rsidRPr="00A15356">
              <w:rPr>
                <w:rFonts w:cs="Times New Roman"/>
                <w:color w:val="000000"/>
                <w:sz w:val="24"/>
                <w:szCs w:val="24"/>
                <w:lang w:val="ru-RU"/>
              </w:rPr>
              <w:t>0</w:t>
            </w:r>
          </w:p>
        </w:tc>
      </w:tr>
      <w:tr w:rsidR="00B45947" w:rsidRPr="00A15356" w:rsidTr="00D95B0B">
        <w:trPr>
          <w:jc w:val="center"/>
        </w:trPr>
        <w:tc>
          <w:tcPr>
            <w:tcW w:w="1526" w:type="dxa"/>
            <w:vMerge/>
            <w:vAlign w:val="center"/>
          </w:tcPr>
          <w:p w:rsidR="00B45947" w:rsidRPr="00A15356" w:rsidRDefault="00B45947" w:rsidP="00915B51">
            <w:pPr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B45947" w:rsidRPr="00A15356" w:rsidRDefault="00B45947" w:rsidP="00915B51">
            <w:pPr>
              <w:pStyle w:val="a5"/>
              <w:numPr>
                <w:ilvl w:val="0"/>
                <w:numId w:val="20"/>
              </w:numPr>
              <w:spacing w:line="276" w:lineRule="auto"/>
              <w:ind w:left="-6" w:firstLine="0"/>
              <w:jc w:val="center"/>
              <w:rPr>
                <w:rFonts w:cs="Times New Roman"/>
                <w:kern w:val="0"/>
                <w:sz w:val="24"/>
                <w:szCs w:val="24"/>
                <w:lang w:val="ru-RU" w:bidi="ar-SA"/>
              </w:rPr>
            </w:pPr>
          </w:p>
        </w:tc>
        <w:tc>
          <w:tcPr>
            <w:tcW w:w="1134" w:type="dxa"/>
          </w:tcPr>
          <w:p w:rsidR="00B45947" w:rsidRPr="00A15356" w:rsidRDefault="00B45947" w:rsidP="00D95B0B">
            <w:pPr>
              <w:spacing w:line="276" w:lineRule="auto"/>
              <w:jc w:val="center"/>
              <w:rPr>
                <w:rFonts w:cs="Times New Roman"/>
                <w:sz w:val="24"/>
                <w:szCs w:val="24"/>
                <w:lang w:val="ru-RU"/>
              </w:rPr>
            </w:pPr>
            <w:r w:rsidRPr="00A15356">
              <w:rPr>
                <w:rFonts w:cs="Times New Roman"/>
                <w:sz w:val="24"/>
                <w:szCs w:val="24"/>
                <w:lang w:val="ru-RU"/>
              </w:rPr>
              <w:t>26.02.20</w:t>
            </w:r>
          </w:p>
        </w:tc>
        <w:tc>
          <w:tcPr>
            <w:tcW w:w="2693" w:type="dxa"/>
          </w:tcPr>
          <w:p w:rsidR="00B45947" w:rsidRPr="00A15356" w:rsidRDefault="00B45947" w:rsidP="00D95B0B">
            <w:pPr>
              <w:spacing w:line="276" w:lineRule="auto"/>
              <w:jc w:val="center"/>
              <w:rPr>
                <w:rFonts w:cs="Times New Roman"/>
                <w:sz w:val="24"/>
                <w:szCs w:val="24"/>
                <w:lang w:val="ru-RU"/>
              </w:rPr>
            </w:pPr>
            <w:r w:rsidRPr="00A15356">
              <w:rPr>
                <w:rFonts w:cs="Times New Roman"/>
                <w:sz w:val="24"/>
                <w:szCs w:val="24"/>
                <w:lang w:val="ru-RU"/>
              </w:rPr>
              <w:t>Греция</w:t>
            </w:r>
          </w:p>
        </w:tc>
        <w:tc>
          <w:tcPr>
            <w:tcW w:w="1786" w:type="dxa"/>
            <w:vAlign w:val="bottom"/>
          </w:tcPr>
          <w:p w:rsidR="00B45947" w:rsidRPr="00A15356" w:rsidRDefault="00B45947" w:rsidP="00D95B0B">
            <w:pPr>
              <w:jc w:val="center"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  <w:r w:rsidRPr="00A15356">
              <w:rPr>
                <w:rFonts w:cs="Times New Roman"/>
                <w:color w:val="000000"/>
                <w:sz w:val="24"/>
                <w:szCs w:val="24"/>
                <w:lang w:val="ru-RU"/>
              </w:rPr>
              <w:t>1</w:t>
            </w:r>
            <w:r w:rsidR="00EB5D82" w:rsidRPr="00A15356">
              <w:rPr>
                <w:rFonts w:cs="Times New Roman"/>
                <w:color w:val="000000"/>
                <w:sz w:val="24"/>
                <w:szCs w:val="24"/>
                <w:lang w:val="ru-RU"/>
              </w:rPr>
              <w:t xml:space="preserve"> (1)</w:t>
            </w:r>
          </w:p>
        </w:tc>
        <w:tc>
          <w:tcPr>
            <w:tcW w:w="1439" w:type="dxa"/>
            <w:vAlign w:val="bottom"/>
          </w:tcPr>
          <w:p w:rsidR="00B45947" w:rsidRPr="00A15356" w:rsidRDefault="00B45947" w:rsidP="00D95B0B">
            <w:pPr>
              <w:jc w:val="center"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  <w:r w:rsidRPr="00A15356">
              <w:rPr>
                <w:rFonts w:cs="Times New Roman"/>
                <w:color w:val="000000"/>
                <w:sz w:val="24"/>
                <w:szCs w:val="24"/>
                <w:lang w:val="ru-RU"/>
              </w:rPr>
              <w:t>0</w:t>
            </w:r>
          </w:p>
        </w:tc>
      </w:tr>
      <w:tr w:rsidR="00B45947" w:rsidRPr="00A15356" w:rsidTr="00D95B0B">
        <w:trPr>
          <w:jc w:val="center"/>
        </w:trPr>
        <w:tc>
          <w:tcPr>
            <w:tcW w:w="1526" w:type="dxa"/>
            <w:vMerge/>
            <w:tcBorders>
              <w:bottom w:val="single" w:sz="12" w:space="0" w:color="auto"/>
            </w:tcBorders>
            <w:vAlign w:val="center"/>
          </w:tcPr>
          <w:p w:rsidR="00B45947" w:rsidRPr="00A15356" w:rsidRDefault="00B45947" w:rsidP="00915B51">
            <w:pPr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425" w:type="dxa"/>
            <w:tcBorders>
              <w:bottom w:val="single" w:sz="12" w:space="0" w:color="auto"/>
            </w:tcBorders>
          </w:tcPr>
          <w:p w:rsidR="00B45947" w:rsidRPr="00A15356" w:rsidRDefault="00B45947" w:rsidP="00915B51">
            <w:pPr>
              <w:pStyle w:val="a5"/>
              <w:numPr>
                <w:ilvl w:val="0"/>
                <w:numId w:val="20"/>
              </w:numPr>
              <w:spacing w:line="276" w:lineRule="auto"/>
              <w:ind w:left="-6" w:firstLine="0"/>
              <w:jc w:val="center"/>
              <w:rPr>
                <w:rFonts w:cs="Times New Roman"/>
                <w:kern w:val="0"/>
                <w:sz w:val="24"/>
                <w:szCs w:val="24"/>
                <w:lang w:val="ru-RU" w:bidi="ar-SA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B45947" w:rsidRPr="00A15356" w:rsidRDefault="00B45947" w:rsidP="00915B51">
            <w:pPr>
              <w:spacing w:line="276" w:lineRule="auto"/>
              <w:jc w:val="center"/>
              <w:rPr>
                <w:rFonts w:cs="Times New Roman"/>
                <w:sz w:val="24"/>
                <w:szCs w:val="24"/>
                <w:lang w:val="ru-RU"/>
              </w:rPr>
            </w:pPr>
            <w:r w:rsidRPr="00A15356">
              <w:rPr>
                <w:rFonts w:cs="Times New Roman"/>
                <w:sz w:val="24"/>
                <w:szCs w:val="24"/>
                <w:lang w:val="ru-RU"/>
              </w:rPr>
              <w:t>26.02.20</w:t>
            </w:r>
          </w:p>
        </w:tc>
        <w:tc>
          <w:tcPr>
            <w:tcW w:w="2693" w:type="dxa"/>
            <w:tcBorders>
              <w:bottom w:val="single" w:sz="12" w:space="0" w:color="auto"/>
            </w:tcBorders>
          </w:tcPr>
          <w:p w:rsidR="00B45947" w:rsidRPr="00A15356" w:rsidRDefault="00B45947" w:rsidP="00915B51">
            <w:pPr>
              <w:spacing w:line="276" w:lineRule="auto"/>
              <w:jc w:val="center"/>
              <w:rPr>
                <w:rFonts w:cs="Times New Roman"/>
                <w:sz w:val="24"/>
                <w:szCs w:val="24"/>
                <w:lang w:val="ru-RU"/>
              </w:rPr>
            </w:pPr>
            <w:r w:rsidRPr="00A15356">
              <w:rPr>
                <w:rFonts w:cs="Times New Roman"/>
                <w:sz w:val="24"/>
                <w:szCs w:val="24"/>
                <w:lang w:val="ru-RU"/>
              </w:rPr>
              <w:t>Румыния</w:t>
            </w:r>
          </w:p>
        </w:tc>
        <w:tc>
          <w:tcPr>
            <w:tcW w:w="1786" w:type="dxa"/>
            <w:tcBorders>
              <w:bottom w:val="single" w:sz="12" w:space="0" w:color="auto"/>
            </w:tcBorders>
            <w:vAlign w:val="bottom"/>
          </w:tcPr>
          <w:p w:rsidR="00B45947" w:rsidRPr="00A15356" w:rsidRDefault="00B45947">
            <w:pPr>
              <w:jc w:val="center"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  <w:r w:rsidRPr="00A15356">
              <w:rPr>
                <w:rFonts w:cs="Times New Roman"/>
                <w:color w:val="000000"/>
                <w:sz w:val="24"/>
                <w:szCs w:val="24"/>
                <w:lang w:val="ru-RU"/>
              </w:rPr>
              <w:t>1</w:t>
            </w:r>
            <w:r w:rsidR="00EB5D82" w:rsidRPr="00A15356">
              <w:rPr>
                <w:rFonts w:cs="Times New Roman"/>
                <w:color w:val="000000"/>
                <w:sz w:val="24"/>
                <w:szCs w:val="24"/>
                <w:lang w:val="ru-RU"/>
              </w:rPr>
              <w:t xml:space="preserve"> (1)</w:t>
            </w:r>
          </w:p>
        </w:tc>
        <w:tc>
          <w:tcPr>
            <w:tcW w:w="1439" w:type="dxa"/>
            <w:tcBorders>
              <w:bottom w:val="single" w:sz="12" w:space="0" w:color="auto"/>
            </w:tcBorders>
            <w:vAlign w:val="bottom"/>
          </w:tcPr>
          <w:p w:rsidR="00B45947" w:rsidRPr="00A15356" w:rsidRDefault="00B45947">
            <w:pPr>
              <w:jc w:val="center"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  <w:r w:rsidRPr="00A15356">
              <w:rPr>
                <w:rFonts w:cs="Times New Roman"/>
                <w:color w:val="000000"/>
                <w:sz w:val="24"/>
                <w:szCs w:val="24"/>
                <w:lang w:val="ru-RU"/>
              </w:rPr>
              <w:t>0</w:t>
            </w:r>
          </w:p>
        </w:tc>
      </w:tr>
      <w:tr w:rsidR="00B45947" w:rsidRPr="00A15356" w:rsidTr="00D95B0B">
        <w:trPr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</w:tcBorders>
            <w:vAlign w:val="center"/>
          </w:tcPr>
          <w:p w:rsidR="00B45947" w:rsidRPr="00A15356" w:rsidRDefault="00B45947" w:rsidP="00915B51">
            <w:pPr>
              <w:spacing w:line="276" w:lineRule="auto"/>
              <w:jc w:val="center"/>
              <w:rPr>
                <w:rFonts w:cs="Times New Roman"/>
                <w:b/>
                <w:sz w:val="24"/>
                <w:szCs w:val="24"/>
              </w:rPr>
            </w:pPr>
            <w:r w:rsidRPr="00A15356">
              <w:rPr>
                <w:rFonts w:cs="Times New Roman"/>
                <w:b/>
                <w:sz w:val="24"/>
                <w:szCs w:val="24"/>
              </w:rPr>
              <w:t>Американский регион</w:t>
            </w:r>
          </w:p>
        </w:tc>
        <w:tc>
          <w:tcPr>
            <w:tcW w:w="425" w:type="dxa"/>
            <w:tcBorders>
              <w:top w:val="single" w:sz="12" w:space="0" w:color="auto"/>
            </w:tcBorders>
          </w:tcPr>
          <w:p w:rsidR="00B45947" w:rsidRPr="00A15356" w:rsidRDefault="00B45947" w:rsidP="00915B51">
            <w:pPr>
              <w:pStyle w:val="a5"/>
              <w:numPr>
                <w:ilvl w:val="0"/>
                <w:numId w:val="20"/>
              </w:numPr>
              <w:spacing w:line="276" w:lineRule="auto"/>
              <w:ind w:left="-6" w:firstLine="0"/>
              <w:jc w:val="center"/>
              <w:rPr>
                <w:rFonts w:cs="Times New Roman"/>
                <w:kern w:val="0"/>
                <w:sz w:val="24"/>
                <w:szCs w:val="24"/>
                <w:lang w:val="ru-RU" w:bidi="ar-SA"/>
              </w:rPr>
            </w:pP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B45947" w:rsidRPr="00A15356" w:rsidRDefault="00B45947" w:rsidP="00915B51">
            <w:pPr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  <w:r w:rsidRPr="00A15356">
              <w:rPr>
                <w:rFonts w:cs="Times New Roman"/>
                <w:sz w:val="24"/>
                <w:szCs w:val="24"/>
              </w:rPr>
              <w:t>21.01.20</w:t>
            </w:r>
          </w:p>
        </w:tc>
        <w:tc>
          <w:tcPr>
            <w:tcW w:w="2693" w:type="dxa"/>
            <w:tcBorders>
              <w:top w:val="single" w:sz="12" w:space="0" w:color="auto"/>
            </w:tcBorders>
          </w:tcPr>
          <w:p w:rsidR="00B45947" w:rsidRPr="00A15356" w:rsidRDefault="00B45947" w:rsidP="00915B51">
            <w:pPr>
              <w:spacing w:line="276" w:lineRule="auto"/>
              <w:jc w:val="center"/>
              <w:rPr>
                <w:rFonts w:cs="Times New Roman"/>
                <w:sz w:val="24"/>
                <w:szCs w:val="24"/>
                <w:lang w:val="ru-RU"/>
              </w:rPr>
            </w:pPr>
            <w:r w:rsidRPr="00A15356">
              <w:rPr>
                <w:rFonts w:cs="Times New Roman"/>
                <w:sz w:val="24"/>
                <w:szCs w:val="24"/>
              </w:rPr>
              <w:t>США</w:t>
            </w:r>
          </w:p>
        </w:tc>
        <w:tc>
          <w:tcPr>
            <w:tcW w:w="1786" w:type="dxa"/>
            <w:tcBorders>
              <w:top w:val="single" w:sz="12" w:space="0" w:color="auto"/>
            </w:tcBorders>
            <w:vAlign w:val="bottom"/>
          </w:tcPr>
          <w:p w:rsidR="00B45947" w:rsidRPr="00A15356" w:rsidRDefault="00B45947">
            <w:pPr>
              <w:jc w:val="center"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  <w:r w:rsidRPr="00A15356">
              <w:rPr>
                <w:rFonts w:cs="Times New Roman"/>
                <w:color w:val="000000"/>
                <w:sz w:val="24"/>
                <w:szCs w:val="24"/>
              </w:rPr>
              <w:t>60</w:t>
            </w:r>
            <w:r w:rsidR="00EB5D82" w:rsidRPr="00A15356">
              <w:rPr>
                <w:rFonts w:cs="Times New Roman"/>
                <w:color w:val="000000"/>
                <w:sz w:val="24"/>
                <w:szCs w:val="24"/>
                <w:lang w:val="ru-RU"/>
              </w:rPr>
              <w:t xml:space="preserve"> (3)</w:t>
            </w:r>
          </w:p>
        </w:tc>
        <w:tc>
          <w:tcPr>
            <w:tcW w:w="1439" w:type="dxa"/>
            <w:tcBorders>
              <w:top w:val="single" w:sz="12" w:space="0" w:color="auto"/>
            </w:tcBorders>
            <w:vAlign w:val="bottom"/>
          </w:tcPr>
          <w:p w:rsidR="00B45947" w:rsidRPr="00A15356" w:rsidRDefault="00B45947">
            <w:pPr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r w:rsidRPr="00A15356">
              <w:rPr>
                <w:rFonts w:cs="Times New Roman"/>
                <w:color w:val="000000"/>
                <w:sz w:val="24"/>
                <w:szCs w:val="24"/>
              </w:rPr>
              <w:t>0</w:t>
            </w:r>
          </w:p>
        </w:tc>
      </w:tr>
      <w:tr w:rsidR="00B45947" w:rsidRPr="00A15356" w:rsidTr="00870425">
        <w:trPr>
          <w:jc w:val="center"/>
        </w:trPr>
        <w:tc>
          <w:tcPr>
            <w:tcW w:w="1526" w:type="dxa"/>
            <w:vMerge/>
            <w:tcBorders>
              <w:bottom w:val="single" w:sz="12" w:space="0" w:color="auto"/>
            </w:tcBorders>
            <w:vAlign w:val="center"/>
          </w:tcPr>
          <w:p w:rsidR="00B45947" w:rsidRPr="00A15356" w:rsidRDefault="00B45947" w:rsidP="00915B51">
            <w:pPr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425" w:type="dxa"/>
            <w:tcBorders>
              <w:bottom w:val="single" w:sz="4" w:space="0" w:color="auto"/>
            </w:tcBorders>
          </w:tcPr>
          <w:p w:rsidR="00B45947" w:rsidRPr="00A15356" w:rsidRDefault="00B45947" w:rsidP="00915B51">
            <w:pPr>
              <w:pStyle w:val="a5"/>
              <w:numPr>
                <w:ilvl w:val="0"/>
                <w:numId w:val="20"/>
              </w:numPr>
              <w:spacing w:line="276" w:lineRule="auto"/>
              <w:ind w:left="-6" w:firstLine="0"/>
              <w:jc w:val="center"/>
              <w:rPr>
                <w:rFonts w:cs="Times New Roman"/>
                <w:kern w:val="0"/>
                <w:sz w:val="24"/>
                <w:szCs w:val="24"/>
                <w:lang w:val="ru-RU" w:bidi="ar-SA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B45947" w:rsidRPr="00A15356" w:rsidRDefault="00B45947" w:rsidP="00D95B0B">
            <w:pPr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  <w:r w:rsidRPr="00A15356">
              <w:rPr>
                <w:rFonts w:cs="Times New Roman"/>
                <w:sz w:val="24"/>
                <w:szCs w:val="24"/>
              </w:rPr>
              <w:t>26.01.20</w:t>
            </w:r>
          </w:p>
        </w:tc>
        <w:tc>
          <w:tcPr>
            <w:tcW w:w="2693" w:type="dxa"/>
            <w:tcBorders>
              <w:bottom w:val="single" w:sz="4" w:space="0" w:color="auto"/>
            </w:tcBorders>
          </w:tcPr>
          <w:p w:rsidR="00B45947" w:rsidRPr="00A15356" w:rsidRDefault="00B45947" w:rsidP="00D95B0B">
            <w:pPr>
              <w:spacing w:line="276" w:lineRule="auto"/>
              <w:jc w:val="center"/>
              <w:rPr>
                <w:rFonts w:cs="Times New Roman"/>
                <w:sz w:val="24"/>
                <w:szCs w:val="24"/>
                <w:lang w:val="en-US"/>
              </w:rPr>
            </w:pPr>
            <w:r w:rsidRPr="00A15356">
              <w:rPr>
                <w:rFonts w:cs="Times New Roman"/>
                <w:sz w:val="24"/>
                <w:szCs w:val="24"/>
              </w:rPr>
              <w:t>Канада</w:t>
            </w:r>
          </w:p>
        </w:tc>
        <w:tc>
          <w:tcPr>
            <w:tcW w:w="1786" w:type="dxa"/>
            <w:tcBorders>
              <w:bottom w:val="single" w:sz="4" w:space="0" w:color="auto"/>
            </w:tcBorders>
            <w:vAlign w:val="bottom"/>
          </w:tcPr>
          <w:p w:rsidR="00B45947" w:rsidRPr="00A15356" w:rsidRDefault="00B45947" w:rsidP="00D95B0B">
            <w:pPr>
              <w:jc w:val="center"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  <w:r w:rsidRPr="00A15356">
              <w:rPr>
                <w:rFonts w:cs="Times New Roman"/>
                <w:color w:val="000000"/>
                <w:sz w:val="24"/>
                <w:szCs w:val="24"/>
              </w:rPr>
              <w:t>12</w:t>
            </w:r>
            <w:r w:rsidR="00EB5D82" w:rsidRPr="00A15356">
              <w:rPr>
                <w:rFonts w:cs="Times New Roman"/>
                <w:color w:val="000000"/>
                <w:sz w:val="24"/>
                <w:szCs w:val="24"/>
                <w:lang w:val="ru-RU"/>
              </w:rPr>
              <w:t xml:space="preserve"> (1)</w:t>
            </w:r>
          </w:p>
        </w:tc>
        <w:tc>
          <w:tcPr>
            <w:tcW w:w="1439" w:type="dxa"/>
            <w:tcBorders>
              <w:bottom w:val="single" w:sz="4" w:space="0" w:color="auto"/>
            </w:tcBorders>
            <w:vAlign w:val="bottom"/>
          </w:tcPr>
          <w:p w:rsidR="00B45947" w:rsidRPr="00A15356" w:rsidRDefault="00B45947" w:rsidP="00D95B0B">
            <w:pPr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r w:rsidRPr="00A15356">
              <w:rPr>
                <w:rFonts w:cs="Times New Roman"/>
                <w:color w:val="000000"/>
                <w:sz w:val="24"/>
                <w:szCs w:val="24"/>
              </w:rPr>
              <w:t>0</w:t>
            </w:r>
          </w:p>
        </w:tc>
      </w:tr>
      <w:tr w:rsidR="00B45947" w:rsidRPr="00A15356" w:rsidTr="00D95B0B">
        <w:trPr>
          <w:jc w:val="center"/>
        </w:trPr>
        <w:tc>
          <w:tcPr>
            <w:tcW w:w="1526" w:type="dxa"/>
            <w:vMerge/>
            <w:tcBorders>
              <w:bottom w:val="single" w:sz="12" w:space="0" w:color="auto"/>
            </w:tcBorders>
            <w:vAlign w:val="center"/>
          </w:tcPr>
          <w:p w:rsidR="00B45947" w:rsidRPr="00A15356" w:rsidRDefault="00B45947" w:rsidP="00915B51">
            <w:pPr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425" w:type="dxa"/>
            <w:tcBorders>
              <w:bottom w:val="single" w:sz="12" w:space="0" w:color="auto"/>
            </w:tcBorders>
          </w:tcPr>
          <w:p w:rsidR="00B45947" w:rsidRPr="00A15356" w:rsidRDefault="00B45947" w:rsidP="00915B51">
            <w:pPr>
              <w:pStyle w:val="a5"/>
              <w:numPr>
                <w:ilvl w:val="0"/>
                <w:numId w:val="20"/>
              </w:numPr>
              <w:spacing w:line="276" w:lineRule="auto"/>
              <w:ind w:left="-6" w:firstLine="0"/>
              <w:jc w:val="center"/>
              <w:rPr>
                <w:rFonts w:cs="Times New Roman"/>
                <w:kern w:val="0"/>
                <w:sz w:val="24"/>
                <w:szCs w:val="24"/>
                <w:lang w:val="ru-RU" w:bidi="ar-SA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B45947" w:rsidRPr="00A15356" w:rsidRDefault="00B45947" w:rsidP="00915B51">
            <w:pPr>
              <w:spacing w:line="276" w:lineRule="auto"/>
              <w:jc w:val="center"/>
              <w:rPr>
                <w:rFonts w:cs="Times New Roman"/>
                <w:sz w:val="24"/>
                <w:szCs w:val="24"/>
                <w:lang w:val="ru-RU"/>
              </w:rPr>
            </w:pPr>
            <w:r w:rsidRPr="00A15356">
              <w:rPr>
                <w:rFonts w:cs="Times New Roman"/>
                <w:sz w:val="24"/>
                <w:szCs w:val="24"/>
                <w:lang w:val="ru-RU"/>
              </w:rPr>
              <w:t>26.02.20</w:t>
            </w:r>
          </w:p>
        </w:tc>
        <w:tc>
          <w:tcPr>
            <w:tcW w:w="2693" w:type="dxa"/>
            <w:tcBorders>
              <w:bottom w:val="single" w:sz="12" w:space="0" w:color="auto"/>
            </w:tcBorders>
          </w:tcPr>
          <w:p w:rsidR="00B45947" w:rsidRPr="00A15356" w:rsidRDefault="00B45947" w:rsidP="00915B51">
            <w:pPr>
              <w:spacing w:line="276" w:lineRule="auto"/>
              <w:jc w:val="center"/>
              <w:rPr>
                <w:rFonts w:cs="Times New Roman"/>
                <w:sz w:val="24"/>
                <w:szCs w:val="24"/>
                <w:lang w:val="ru-RU"/>
              </w:rPr>
            </w:pPr>
            <w:r w:rsidRPr="00A15356">
              <w:rPr>
                <w:rFonts w:cs="Times New Roman"/>
                <w:sz w:val="24"/>
                <w:szCs w:val="24"/>
                <w:lang w:val="ru-RU"/>
              </w:rPr>
              <w:t>Бразилия</w:t>
            </w:r>
          </w:p>
        </w:tc>
        <w:tc>
          <w:tcPr>
            <w:tcW w:w="1786" w:type="dxa"/>
            <w:tcBorders>
              <w:bottom w:val="single" w:sz="12" w:space="0" w:color="auto"/>
            </w:tcBorders>
            <w:vAlign w:val="bottom"/>
          </w:tcPr>
          <w:p w:rsidR="00B45947" w:rsidRPr="00A15356" w:rsidRDefault="00B45947">
            <w:pPr>
              <w:jc w:val="center"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  <w:r w:rsidRPr="00A15356">
              <w:rPr>
                <w:rFonts w:cs="Times New Roman"/>
                <w:color w:val="000000"/>
                <w:sz w:val="24"/>
                <w:szCs w:val="24"/>
                <w:lang w:val="ru-RU"/>
              </w:rPr>
              <w:t>1</w:t>
            </w:r>
            <w:r w:rsidR="00EB5D82" w:rsidRPr="00A15356">
              <w:rPr>
                <w:rFonts w:cs="Times New Roman"/>
                <w:color w:val="000000"/>
                <w:sz w:val="24"/>
                <w:szCs w:val="24"/>
                <w:lang w:val="ru-RU"/>
              </w:rPr>
              <w:t xml:space="preserve"> (1)</w:t>
            </w:r>
          </w:p>
        </w:tc>
        <w:tc>
          <w:tcPr>
            <w:tcW w:w="1439" w:type="dxa"/>
            <w:tcBorders>
              <w:bottom w:val="single" w:sz="12" w:space="0" w:color="auto"/>
            </w:tcBorders>
            <w:vAlign w:val="bottom"/>
          </w:tcPr>
          <w:p w:rsidR="00B45947" w:rsidRPr="00A15356" w:rsidRDefault="00B45947">
            <w:pPr>
              <w:jc w:val="center"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  <w:r w:rsidRPr="00A15356">
              <w:rPr>
                <w:rFonts w:cs="Times New Roman"/>
                <w:color w:val="000000"/>
                <w:sz w:val="24"/>
                <w:szCs w:val="24"/>
                <w:lang w:val="ru-RU"/>
              </w:rPr>
              <w:t>0</w:t>
            </w:r>
          </w:p>
        </w:tc>
      </w:tr>
      <w:tr w:rsidR="00B45947" w:rsidRPr="00A15356" w:rsidTr="00D95B0B">
        <w:trPr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</w:tcBorders>
            <w:vAlign w:val="center"/>
          </w:tcPr>
          <w:p w:rsidR="00B45947" w:rsidRPr="00A15356" w:rsidRDefault="00B45947" w:rsidP="00915B51">
            <w:pPr>
              <w:spacing w:line="276" w:lineRule="auto"/>
              <w:jc w:val="center"/>
              <w:rPr>
                <w:rFonts w:cs="Times New Roman"/>
                <w:b/>
                <w:sz w:val="24"/>
                <w:szCs w:val="24"/>
              </w:rPr>
            </w:pPr>
            <w:r w:rsidRPr="00A15356">
              <w:rPr>
                <w:rFonts w:cs="Times New Roman"/>
                <w:b/>
                <w:sz w:val="24"/>
                <w:szCs w:val="24"/>
              </w:rPr>
              <w:t>Восточно-Средиземноморский регион</w:t>
            </w:r>
          </w:p>
        </w:tc>
        <w:tc>
          <w:tcPr>
            <w:tcW w:w="425" w:type="dxa"/>
            <w:tcBorders>
              <w:top w:val="single" w:sz="12" w:space="0" w:color="auto"/>
              <w:bottom w:val="single" w:sz="4" w:space="0" w:color="auto"/>
            </w:tcBorders>
          </w:tcPr>
          <w:p w:rsidR="00B45947" w:rsidRPr="00A15356" w:rsidRDefault="00B45947" w:rsidP="00915B51">
            <w:pPr>
              <w:pStyle w:val="a5"/>
              <w:numPr>
                <w:ilvl w:val="0"/>
                <w:numId w:val="20"/>
              </w:numPr>
              <w:spacing w:line="276" w:lineRule="auto"/>
              <w:ind w:left="-6" w:firstLine="0"/>
              <w:jc w:val="center"/>
              <w:rPr>
                <w:rFonts w:cs="Times New Roman"/>
                <w:kern w:val="0"/>
                <w:sz w:val="24"/>
                <w:szCs w:val="24"/>
                <w:lang w:val="ru-RU" w:bidi="ar-SA"/>
              </w:rPr>
            </w:pPr>
          </w:p>
        </w:tc>
        <w:tc>
          <w:tcPr>
            <w:tcW w:w="1134" w:type="dxa"/>
            <w:tcBorders>
              <w:top w:val="single" w:sz="12" w:space="0" w:color="auto"/>
              <w:bottom w:val="single" w:sz="4" w:space="0" w:color="auto"/>
            </w:tcBorders>
          </w:tcPr>
          <w:p w:rsidR="00B45947" w:rsidRPr="00A15356" w:rsidRDefault="00B45947" w:rsidP="00915B51">
            <w:pPr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  <w:r w:rsidRPr="00A15356">
              <w:rPr>
                <w:rFonts w:cs="Times New Roman"/>
                <w:sz w:val="24"/>
                <w:szCs w:val="24"/>
              </w:rPr>
              <w:t>30.01.20</w:t>
            </w:r>
          </w:p>
        </w:tc>
        <w:tc>
          <w:tcPr>
            <w:tcW w:w="2693" w:type="dxa"/>
            <w:tcBorders>
              <w:top w:val="single" w:sz="12" w:space="0" w:color="auto"/>
              <w:bottom w:val="single" w:sz="4" w:space="0" w:color="auto"/>
            </w:tcBorders>
          </w:tcPr>
          <w:p w:rsidR="00B45947" w:rsidRPr="00A15356" w:rsidRDefault="00B45947" w:rsidP="00915B51">
            <w:pPr>
              <w:spacing w:line="276" w:lineRule="auto"/>
              <w:jc w:val="center"/>
              <w:rPr>
                <w:rFonts w:cs="Times New Roman"/>
                <w:sz w:val="24"/>
                <w:szCs w:val="24"/>
                <w:lang w:val="ru-RU"/>
              </w:rPr>
            </w:pPr>
            <w:r w:rsidRPr="00A15356">
              <w:rPr>
                <w:rFonts w:cs="Times New Roman"/>
                <w:sz w:val="24"/>
                <w:szCs w:val="24"/>
              </w:rPr>
              <w:t>ОАЭ</w:t>
            </w:r>
          </w:p>
        </w:tc>
        <w:tc>
          <w:tcPr>
            <w:tcW w:w="1786" w:type="dxa"/>
            <w:tcBorders>
              <w:top w:val="single" w:sz="12" w:space="0" w:color="auto"/>
              <w:bottom w:val="single" w:sz="4" w:space="0" w:color="auto"/>
            </w:tcBorders>
            <w:vAlign w:val="bottom"/>
          </w:tcPr>
          <w:p w:rsidR="00B45947" w:rsidRPr="00A15356" w:rsidRDefault="00B45947">
            <w:pPr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r w:rsidRPr="00A15356">
              <w:rPr>
                <w:rFonts w:cs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1439" w:type="dxa"/>
            <w:tcBorders>
              <w:top w:val="single" w:sz="12" w:space="0" w:color="auto"/>
              <w:bottom w:val="single" w:sz="4" w:space="0" w:color="auto"/>
            </w:tcBorders>
            <w:vAlign w:val="bottom"/>
          </w:tcPr>
          <w:p w:rsidR="00B45947" w:rsidRPr="00A15356" w:rsidRDefault="00B45947">
            <w:pPr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r w:rsidRPr="00A15356">
              <w:rPr>
                <w:rFonts w:cs="Times New Roman"/>
                <w:color w:val="000000"/>
                <w:sz w:val="24"/>
                <w:szCs w:val="24"/>
              </w:rPr>
              <w:t>0</w:t>
            </w:r>
          </w:p>
        </w:tc>
      </w:tr>
      <w:tr w:rsidR="00B45947" w:rsidRPr="00A15356" w:rsidTr="00D95B0B">
        <w:trPr>
          <w:jc w:val="center"/>
        </w:trPr>
        <w:tc>
          <w:tcPr>
            <w:tcW w:w="1526" w:type="dxa"/>
            <w:vMerge/>
            <w:tcBorders>
              <w:top w:val="single" w:sz="12" w:space="0" w:color="auto"/>
            </w:tcBorders>
            <w:vAlign w:val="center"/>
          </w:tcPr>
          <w:p w:rsidR="00B45947" w:rsidRPr="00A15356" w:rsidRDefault="00B45947" w:rsidP="00915B51">
            <w:pPr>
              <w:spacing w:line="276" w:lineRule="auto"/>
              <w:jc w:val="center"/>
              <w:rPr>
                <w:rFonts w:cs="Times New Roman"/>
                <w:b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</w:tcBorders>
          </w:tcPr>
          <w:p w:rsidR="00B45947" w:rsidRPr="00A15356" w:rsidRDefault="00B45947" w:rsidP="00915B51">
            <w:pPr>
              <w:pStyle w:val="a5"/>
              <w:numPr>
                <w:ilvl w:val="0"/>
                <w:numId w:val="20"/>
              </w:numPr>
              <w:spacing w:line="276" w:lineRule="auto"/>
              <w:ind w:left="-6" w:firstLine="0"/>
              <w:jc w:val="center"/>
              <w:rPr>
                <w:rFonts w:cs="Times New Roman"/>
                <w:kern w:val="0"/>
                <w:sz w:val="24"/>
                <w:szCs w:val="24"/>
                <w:lang w:val="ru-RU" w:bidi="ar-SA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B45947" w:rsidRPr="00A15356" w:rsidRDefault="00B45947" w:rsidP="00915B51">
            <w:pPr>
              <w:spacing w:line="276" w:lineRule="auto"/>
              <w:jc w:val="center"/>
              <w:rPr>
                <w:rFonts w:cs="Times New Roman"/>
                <w:sz w:val="24"/>
                <w:szCs w:val="24"/>
                <w:lang w:val="ru-RU"/>
              </w:rPr>
            </w:pPr>
            <w:r w:rsidRPr="00A15356">
              <w:rPr>
                <w:rFonts w:cs="Times New Roman"/>
                <w:sz w:val="24"/>
                <w:szCs w:val="24"/>
                <w:lang w:val="ru-RU"/>
              </w:rPr>
              <w:t>14.02.20</w:t>
            </w: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</w:tcBorders>
          </w:tcPr>
          <w:p w:rsidR="00B45947" w:rsidRPr="00A15356" w:rsidRDefault="00B45947" w:rsidP="00915B51">
            <w:pPr>
              <w:spacing w:line="276" w:lineRule="auto"/>
              <w:jc w:val="center"/>
              <w:rPr>
                <w:rFonts w:cs="Times New Roman"/>
                <w:sz w:val="24"/>
                <w:szCs w:val="24"/>
                <w:lang w:val="ru-RU"/>
              </w:rPr>
            </w:pPr>
            <w:r w:rsidRPr="00A15356">
              <w:rPr>
                <w:rFonts w:cs="Times New Roman"/>
                <w:sz w:val="24"/>
                <w:szCs w:val="24"/>
                <w:lang w:val="ru-RU"/>
              </w:rPr>
              <w:t>Египет</w:t>
            </w:r>
          </w:p>
        </w:tc>
        <w:tc>
          <w:tcPr>
            <w:tcW w:w="1786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B45947" w:rsidRPr="00A15356" w:rsidRDefault="00B45947">
            <w:pPr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r w:rsidRPr="00A15356">
              <w:rPr>
                <w:rFonts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439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B45947" w:rsidRPr="00A15356" w:rsidRDefault="00B45947">
            <w:pPr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r w:rsidRPr="00A15356">
              <w:rPr>
                <w:rFonts w:cs="Times New Roman"/>
                <w:color w:val="000000"/>
                <w:sz w:val="24"/>
                <w:szCs w:val="24"/>
              </w:rPr>
              <w:t>0</w:t>
            </w:r>
          </w:p>
        </w:tc>
      </w:tr>
      <w:tr w:rsidR="00B45947" w:rsidRPr="00A15356" w:rsidTr="00D95B0B">
        <w:trPr>
          <w:jc w:val="center"/>
        </w:trPr>
        <w:tc>
          <w:tcPr>
            <w:tcW w:w="1526" w:type="dxa"/>
            <w:vMerge/>
            <w:tcBorders>
              <w:top w:val="single" w:sz="12" w:space="0" w:color="auto"/>
            </w:tcBorders>
            <w:vAlign w:val="center"/>
          </w:tcPr>
          <w:p w:rsidR="00B45947" w:rsidRPr="00A15356" w:rsidRDefault="00B45947" w:rsidP="00915B51">
            <w:pPr>
              <w:spacing w:line="276" w:lineRule="auto"/>
              <w:jc w:val="center"/>
              <w:rPr>
                <w:rFonts w:cs="Times New Roman"/>
                <w:b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</w:tcBorders>
          </w:tcPr>
          <w:p w:rsidR="00B45947" w:rsidRPr="00A15356" w:rsidRDefault="00B45947" w:rsidP="00915B51">
            <w:pPr>
              <w:pStyle w:val="a5"/>
              <w:numPr>
                <w:ilvl w:val="0"/>
                <w:numId w:val="20"/>
              </w:numPr>
              <w:spacing w:line="276" w:lineRule="auto"/>
              <w:ind w:left="-6" w:firstLine="0"/>
              <w:jc w:val="center"/>
              <w:rPr>
                <w:rFonts w:cs="Times New Roman"/>
                <w:kern w:val="0"/>
                <w:sz w:val="24"/>
                <w:szCs w:val="24"/>
                <w:lang w:val="ru-RU" w:bidi="ar-SA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B45947" w:rsidRPr="00A15356" w:rsidRDefault="00B45947" w:rsidP="00915B51">
            <w:pPr>
              <w:spacing w:line="276" w:lineRule="auto"/>
              <w:jc w:val="center"/>
              <w:rPr>
                <w:rFonts w:cs="Times New Roman"/>
                <w:sz w:val="24"/>
                <w:szCs w:val="24"/>
                <w:lang w:val="en-GB"/>
              </w:rPr>
            </w:pPr>
            <w:r w:rsidRPr="00A15356">
              <w:rPr>
                <w:rFonts w:cs="Times New Roman"/>
                <w:sz w:val="24"/>
                <w:szCs w:val="24"/>
                <w:lang w:val="en-GB"/>
              </w:rPr>
              <w:t>19.02.20</w:t>
            </w: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</w:tcBorders>
          </w:tcPr>
          <w:p w:rsidR="00B45947" w:rsidRPr="00A15356" w:rsidRDefault="00B45947" w:rsidP="00915B51">
            <w:pPr>
              <w:spacing w:line="276" w:lineRule="auto"/>
              <w:jc w:val="center"/>
              <w:rPr>
                <w:rFonts w:cs="Times New Roman"/>
                <w:sz w:val="24"/>
                <w:szCs w:val="24"/>
                <w:lang w:val="ru-RU"/>
              </w:rPr>
            </w:pPr>
            <w:r w:rsidRPr="00A15356">
              <w:rPr>
                <w:rFonts w:cs="Times New Roman"/>
                <w:sz w:val="24"/>
                <w:szCs w:val="24"/>
                <w:lang w:val="ru-RU"/>
              </w:rPr>
              <w:t>Иран</w:t>
            </w:r>
          </w:p>
        </w:tc>
        <w:tc>
          <w:tcPr>
            <w:tcW w:w="1786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B45947" w:rsidRPr="00A15356" w:rsidRDefault="00B45947">
            <w:pPr>
              <w:jc w:val="center"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  <w:r w:rsidRPr="00A15356">
              <w:rPr>
                <w:rFonts w:cs="Times New Roman"/>
                <w:color w:val="000000"/>
                <w:sz w:val="24"/>
                <w:szCs w:val="24"/>
              </w:rPr>
              <w:t>139</w:t>
            </w:r>
            <w:r w:rsidR="00EB5D82" w:rsidRPr="00A15356">
              <w:rPr>
                <w:rFonts w:cs="Times New Roman"/>
                <w:color w:val="000000"/>
                <w:sz w:val="24"/>
                <w:szCs w:val="24"/>
                <w:lang w:val="ru-RU"/>
              </w:rPr>
              <w:t xml:space="preserve"> (44)</w:t>
            </w:r>
          </w:p>
        </w:tc>
        <w:tc>
          <w:tcPr>
            <w:tcW w:w="1439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B45947" w:rsidRPr="00A15356" w:rsidRDefault="00B45947">
            <w:pPr>
              <w:jc w:val="center"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  <w:r w:rsidRPr="00A15356">
              <w:rPr>
                <w:rFonts w:cs="Times New Roman"/>
                <w:color w:val="000000"/>
                <w:sz w:val="24"/>
                <w:szCs w:val="24"/>
              </w:rPr>
              <w:t>19</w:t>
            </w:r>
            <w:r w:rsidR="00EB5D82" w:rsidRPr="00A15356">
              <w:rPr>
                <w:rFonts w:cs="Times New Roman"/>
                <w:color w:val="000000"/>
                <w:sz w:val="24"/>
                <w:szCs w:val="24"/>
                <w:lang w:val="ru-RU"/>
              </w:rPr>
              <w:t xml:space="preserve"> (4)</w:t>
            </w:r>
          </w:p>
        </w:tc>
      </w:tr>
      <w:tr w:rsidR="00B45947" w:rsidRPr="00A15356" w:rsidTr="00D95B0B">
        <w:trPr>
          <w:jc w:val="center"/>
        </w:trPr>
        <w:tc>
          <w:tcPr>
            <w:tcW w:w="1526" w:type="dxa"/>
            <w:vMerge/>
            <w:tcBorders>
              <w:top w:val="single" w:sz="12" w:space="0" w:color="auto"/>
            </w:tcBorders>
            <w:vAlign w:val="center"/>
          </w:tcPr>
          <w:p w:rsidR="00B45947" w:rsidRPr="00A15356" w:rsidRDefault="00B45947" w:rsidP="00915B51">
            <w:pPr>
              <w:spacing w:line="276" w:lineRule="auto"/>
              <w:jc w:val="center"/>
              <w:rPr>
                <w:rFonts w:cs="Times New Roman"/>
                <w:b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</w:tcBorders>
          </w:tcPr>
          <w:p w:rsidR="00B45947" w:rsidRPr="00A15356" w:rsidRDefault="00B45947" w:rsidP="00915B51">
            <w:pPr>
              <w:pStyle w:val="a5"/>
              <w:numPr>
                <w:ilvl w:val="0"/>
                <w:numId w:val="20"/>
              </w:numPr>
              <w:spacing w:line="276" w:lineRule="auto"/>
              <w:ind w:left="-6" w:firstLine="0"/>
              <w:jc w:val="center"/>
              <w:rPr>
                <w:rFonts w:cs="Times New Roman"/>
                <w:kern w:val="0"/>
                <w:sz w:val="24"/>
                <w:szCs w:val="24"/>
                <w:lang w:val="ru-RU" w:bidi="ar-SA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B45947" w:rsidRPr="00A15356" w:rsidRDefault="00B45947" w:rsidP="00915B51">
            <w:pPr>
              <w:spacing w:line="276" w:lineRule="auto"/>
              <w:jc w:val="center"/>
              <w:rPr>
                <w:rFonts w:cs="Times New Roman"/>
                <w:sz w:val="24"/>
                <w:szCs w:val="24"/>
                <w:lang w:val="ru-RU"/>
              </w:rPr>
            </w:pPr>
            <w:r w:rsidRPr="00A15356">
              <w:rPr>
                <w:rFonts w:cs="Times New Roman"/>
                <w:sz w:val="24"/>
                <w:szCs w:val="24"/>
                <w:lang w:val="ru-RU"/>
              </w:rPr>
              <w:t>21.02.20</w:t>
            </w: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</w:tcBorders>
          </w:tcPr>
          <w:p w:rsidR="00B45947" w:rsidRPr="00A15356" w:rsidRDefault="00B45947" w:rsidP="00915B51">
            <w:pPr>
              <w:spacing w:line="276" w:lineRule="auto"/>
              <w:jc w:val="center"/>
              <w:rPr>
                <w:rFonts w:cs="Times New Roman"/>
                <w:sz w:val="24"/>
                <w:szCs w:val="24"/>
                <w:lang w:val="ru-RU"/>
              </w:rPr>
            </w:pPr>
            <w:r w:rsidRPr="00A15356">
              <w:rPr>
                <w:rFonts w:cs="Times New Roman"/>
                <w:sz w:val="24"/>
                <w:szCs w:val="24"/>
                <w:lang w:val="ru-RU"/>
              </w:rPr>
              <w:t>Ливан</w:t>
            </w:r>
          </w:p>
        </w:tc>
        <w:tc>
          <w:tcPr>
            <w:tcW w:w="1786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B45947" w:rsidRPr="00A15356" w:rsidRDefault="00B45947">
            <w:pPr>
              <w:jc w:val="center"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  <w:r w:rsidRPr="00A15356">
              <w:rPr>
                <w:rFonts w:cs="Times New Roman"/>
                <w:color w:val="000000"/>
                <w:sz w:val="24"/>
                <w:szCs w:val="24"/>
              </w:rPr>
              <w:t>2</w:t>
            </w:r>
            <w:r w:rsidR="00EB5D82" w:rsidRPr="00A15356">
              <w:rPr>
                <w:rFonts w:cs="Times New Roman"/>
                <w:color w:val="000000"/>
                <w:sz w:val="24"/>
                <w:szCs w:val="24"/>
                <w:lang w:val="ru-RU"/>
              </w:rPr>
              <w:t xml:space="preserve"> (1)</w:t>
            </w:r>
          </w:p>
        </w:tc>
        <w:tc>
          <w:tcPr>
            <w:tcW w:w="1439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B45947" w:rsidRPr="00A15356" w:rsidRDefault="00B45947">
            <w:pPr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r w:rsidRPr="00A15356">
              <w:rPr>
                <w:rFonts w:cs="Times New Roman"/>
                <w:color w:val="000000"/>
                <w:sz w:val="24"/>
                <w:szCs w:val="24"/>
              </w:rPr>
              <w:t>0</w:t>
            </w:r>
          </w:p>
        </w:tc>
      </w:tr>
      <w:tr w:rsidR="00B45947" w:rsidRPr="00A15356" w:rsidTr="00D95B0B">
        <w:trPr>
          <w:jc w:val="center"/>
        </w:trPr>
        <w:tc>
          <w:tcPr>
            <w:tcW w:w="1526" w:type="dxa"/>
            <w:vMerge/>
            <w:tcBorders>
              <w:top w:val="single" w:sz="12" w:space="0" w:color="auto"/>
            </w:tcBorders>
            <w:vAlign w:val="center"/>
          </w:tcPr>
          <w:p w:rsidR="00B45947" w:rsidRPr="00A15356" w:rsidRDefault="00B45947" w:rsidP="00915B51">
            <w:pPr>
              <w:spacing w:line="276" w:lineRule="auto"/>
              <w:jc w:val="center"/>
              <w:rPr>
                <w:rFonts w:cs="Times New Roman"/>
                <w:b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</w:tcBorders>
          </w:tcPr>
          <w:p w:rsidR="00B45947" w:rsidRPr="00A15356" w:rsidRDefault="00B45947" w:rsidP="00915B51">
            <w:pPr>
              <w:pStyle w:val="a5"/>
              <w:numPr>
                <w:ilvl w:val="0"/>
                <w:numId w:val="20"/>
              </w:numPr>
              <w:spacing w:line="276" w:lineRule="auto"/>
              <w:ind w:left="-6" w:firstLine="0"/>
              <w:jc w:val="center"/>
              <w:rPr>
                <w:rFonts w:cs="Times New Roman"/>
                <w:kern w:val="0"/>
                <w:sz w:val="24"/>
                <w:szCs w:val="24"/>
                <w:lang w:val="ru-RU" w:bidi="ar-SA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B45947" w:rsidRPr="00A15356" w:rsidRDefault="00B45947" w:rsidP="00915B51">
            <w:pPr>
              <w:spacing w:line="276" w:lineRule="auto"/>
              <w:jc w:val="center"/>
              <w:rPr>
                <w:rFonts w:cs="Times New Roman"/>
                <w:sz w:val="24"/>
                <w:szCs w:val="24"/>
                <w:lang w:val="ru-RU"/>
              </w:rPr>
            </w:pPr>
            <w:r w:rsidRPr="00A15356">
              <w:rPr>
                <w:rFonts w:cs="Times New Roman"/>
                <w:sz w:val="24"/>
                <w:szCs w:val="24"/>
                <w:lang w:val="ru-RU"/>
              </w:rPr>
              <w:t>23.02.20</w:t>
            </w: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</w:tcBorders>
          </w:tcPr>
          <w:p w:rsidR="00B45947" w:rsidRPr="00A15356" w:rsidRDefault="00B45947" w:rsidP="00915B51">
            <w:pPr>
              <w:spacing w:line="276" w:lineRule="auto"/>
              <w:jc w:val="center"/>
              <w:rPr>
                <w:rFonts w:cs="Times New Roman"/>
                <w:sz w:val="24"/>
                <w:szCs w:val="24"/>
                <w:lang w:val="ru-RU"/>
              </w:rPr>
            </w:pPr>
            <w:r w:rsidRPr="00A15356">
              <w:rPr>
                <w:rFonts w:cs="Times New Roman"/>
                <w:sz w:val="24"/>
                <w:szCs w:val="24"/>
                <w:lang w:val="ru-RU"/>
              </w:rPr>
              <w:t>Кувейт</w:t>
            </w:r>
          </w:p>
        </w:tc>
        <w:tc>
          <w:tcPr>
            <w:tcW w:w="1786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B45947" w:rsidRPr="00A15356" w:rsidRDefault="00B45947">
            <w:pPr>
              <w:jc w:val="center"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  <w:r w:rsidRPr="00A15356">
              <w:rPr>
                <w:rFonts w:cs="Times New Roman"/>
                <w:color w:val="000000"/>
                <w:sz w:val="24"/>
                <w:szCs w:val="24"/>
              </w:rPr>
              <w:t>26</w:t>
            </w:r>
            <w:r w:rsidR="00EB5D82" w:rsidRPr="00A15356">
              <w:rPr>
                <w:rFonts w:cs="Times New Roman"/>
                <w:color w:val="000000"/>
                <w:sz w:val="24"/>
                <w:szCs w:val="24"/>
                <w:lang w:val="ru-RU"/>
              </w:rPr>
              <w:t xml:space="preserve"> (15)</w:t>
            </w:r>
          </w:p>
        </w:tc>
        <w:tc>
          <w:tcPr>
            <w:tcW w:w="1439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B45947" w:rsidRPr="00A15356" w:rsidRDefault="00B45947">
            <w:pPr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r w:rsidRPr="00A15356">
              <w:rPr>
                <w:rFonts w:cs="Times New Roman"/>
                <w:color w:val="000000"/>
                <w:sz w:val="24"/>
                <w:szCs w:val="24"/>
              </w:rPr>
              <w:t>0</w:t>
            </w:r>
          </w:p>
        </w:tc>
      </w:tr>
      <w:tr w:rsidR="00B45947" w:rsidRPr="00A15356" w:rsidTr="00D95B0B">
        <w:trPr>
          <w:jc w:val="center"/>
        </w:trPr>
        <w:tc>
          <w:tcPr>
            <w:tcW w:w="1526" w:type="dxa"/>
            <w:vMerge/>
            <w:tcBorders>
              <w:top w:val="single" w:sz="12" w:space="0" w:color="auto"/>
            </w:tcBorders>
            <w:vAlign w:val="center"/>
          </w:tcPr>
          <w:p w:rsidR="00B45947" w:rsidRPr="00A15356" w:rsidRDefault="00B45947" w:rsidP="00915B51">
            <w:pPr>
              <w:spacing w:line="276" w:lineRule="auto"/>
              <w:jc w:val="center"/>
              <w:rPr>
                <w:rFonts w:cs="Times New Roman"/>
                <w:b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</w:tcBorders>
          </w:tcPr>
          <w:p w:rsidR="00B45947" w:rsidRPr="00A15356" w:rsidRDefault="00B45947" w:rsidP="00915B51">
            <w:pPr>
              <w:pStyle w:val="a5"/>
              <w:numPr>
                <w:ilvl w:val="0"/>
                <w:numId w:val="20"/>
              </w:numPr>
              <w:spacing w:line="276" w:lineRule="auto"/>
              <w:ind w:left="-6" w:firstLine="0"/>
              <w:jc w:val="center"/>
              <w:rPr>
                <w:rFonts w:cs="Times New Roman"/>
                <w:kern w:val="0"/>
                <w:sz w:val="24"/>
                <w:szCs w:val="24"/>
                <w:lang w:val="ru-RU" w:bidi="ar-SA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B45947" w:rsidRPr="00A15356" w:rsidRDefault="00B45947" w:rsidP="00915B51">
            <w:pPr>
              <w:spacing w:line="276" w:lineRule="auto"/>
              <w:jc w:val="center"/>
              <w:rPr>
                <w:rFonts w:cs="Times New Roman"/>
                <w:sz w:val="24"/>
                <w:szCs w:val="24"/>
                <w:lang w:val="en-GB"/>
              </w:rPr>
            </w:pPr>
            <w:r w:rsidRPr="00A15356">
              <w:rPr>
                <w:rFonts w:cs="Times New Roman"/>
                <w:sz w:val="24"/>
                <w:szCs w:val="24"/>
                <w:lang w:val="ru-RU"/>
              </w:rPr>
              <w:t>24.02.20</w:t>
            </w: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</w:tcBorders>
          </w:tcPr>
          <w:p w:rsidR="00B45947" w:rsidRPr="00A15356" w:rsidRDefault="00B45947" w:rsidP="00915B51">
            <w:pPr>
              <w:spacing w:line="276" w:lineRule="auto"/>
              <w:jc w:val="center"/>
              <w:rPr>
                <w:rFonts w:cs="Times New Roman"/>
                <w:sz w:val="24"/>
                <w:szCs w:val="24"/>
                <w:lang w:val="ru-RU"/>
              </w:rPr>
            </w:pPr>
            <w:r w:rsidRPr="00A15356">
              <w:rPr>
                <w:rFonts w:cs="Times New Roman"/>
                <w:sz w:val="24"/>
                <w:szCs w:val="24"/>
                <w:lang w:val="ru-RU"/>
              </w:rPr>
              <w:t>Бахрейн</w:t>
            </w:r>
          </w:p>
        </w:tc>
        <w:tc>
          <w:tcPr>
            <w:tcW w:w="1786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B45947" w:rsidRPr="00A15356" w:rsidRDefault="00B45947">
            <w:pPr>
              <w:jc w:val="center"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  <w:r w:rsidRPr="00A15356">
              <w:rPr>
                <w:rFonts w:cs="Times New Roman"/>
                <w:color w:val="000000"/>
                <w:sz w:val="24"/>
                <w:szCs w:val="24"/>
              </w:rPr>
              <w:t>33</w:t>
            </w:r>
            <w:r w:rsidR="00EB5D82" w:rsidRPr="00A15356">
              <w:rPr>
                <w:rFonts w:cs="Times New Roman"/>
                <w:color w:val="000000"/>
                <w:sz w:val="24"/>
                <w:szCs w:val="24"/>
                <w:lang w:val="ru-RU"/>
              </w:rPr>
              <w:t xml:space="preserve"> (10)</w:t>
            </w:r>
          </w:p>
        </w:tc>
        <w:tc>
          <w:tcPr>
            <w:tcW w:w="1439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B45947" w:rsidRPr="00A15356" w:rsidRDefault="00B45947">
            <w:pPr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r w:rsidRPr="00A15356">
              <w:rPr>
                <w:rFonts w:cs="Times New Roman"/>
                <w:color w:val="000000"/>
                <w:sz w:val="24"/>
                <w:szCs w:val="24"/>
              </w:rPr>
              <w:t>0</w:t>
            </w:r>
          </w:p>
        </w:tc>
      </w:tr>
      <w:tr w:rsidR="00B45947" w:rsidRPr="00A15356" w:rsidTr="00D95B0B">
        <w:trPr>
          <w:jc w:val="center"/>
        </w:trPr>
        <w:tc>
          <w:tcPr>
            <w:tcW w:w="1526" w:type="dxa"/>
            <w:vMerge/>
            <w:tcBorders>
              <w:top w:val="single" w:sz="12" w:space="0" w:color="auto"/>
            </w:tcBorders>
            <w:vAlign w:val="center"/>
          </w:tcPr>
          <w:p w:rsidR="00B45947" w:rsidRPr="00A15356" w:rsidRDefault="00B45947" w:rsidP="00915B51">
            <w:pPr>
              <w:spacing w:line="276" w:lineRule="auto"/>
              <w:jc w:val="center"/>
              <w:rPr>
                <w:rFonts w:cs="Times New Roman"/>
                <w:b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</w:tcBorders>
          </w:tcPr>
          <w:p w:rsidR="00B45947" w:rsidRPr="00A15356" w:rsidRDefault="00B45947" w:rsidP="00915B51">
            <w:pPr>
              <w:pStyle w:val="a5"/>
              <w:numPr>
                <w:ilvl w:val="0"/>
                <w:numId w:val="20"/>
              </w:numPr>
              <w:spacing w:line="276" w:lineRule="auto"/>
              <w:ind w:left="-6" w:firstLine="0"/>
              <w:jc w:val="center"/>
              <w:rPr>
                <w:rFonts w:cs="Times New Roman"/>
                <w:kern w:val="0"/>
                <w:sz w:val="24"/>
                <w:szCs w:val="24"/>
                <w:lang w:val="ru-RU" w:bidi="ar-SA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B45947" w:rsidRPr="00A15356" w:rsidRDefault="00B45947" w:rsidP="00915B51">
            <w:pPr>
              <w:spacing w:line="276" w:lineRule="auto"/>
              <w:jc w:val="center"/>
              <w:rPr>
                <w:rFonts w:cs="Times New Roman"/>
                <w:sz w:val="24"/>
                <w:szCs w:val="24"/>
                <w:lang w:val="ru-RU"/>
              </w:rPr>
            </w:pPr>
            <w:r w:rsidRPr="00A15356">
              <w:rPr>
                <w:rFonts w:cs="Times New Roman"/>
                <w:sz w:val="24"/>
                <w:szCs w:val="24"/>
                <w:lang w:val="ru-RU"/>
              </w:rPr>
              <w:t>24.02.20</w:t>
            </w: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</w:tcBorders>
          </w:tcPr>
          <w:p w:rsidR="00B45947" w:rsidRPr="00A15356" w:rsidRDefault="00B45947" w:rsidP="00915B51">
            <w:pPr>
              <w:spacing w:line="276" w:lineRule="auto"/>
              <w:jc w:val="center"/>
              <w:rPr>
                <w:rFonts w:cs="Times New Roman"/>
                <w:sz w:val="24"/>
                <w:szCs w:val="24"/>
                <w:lang w:val="ru-RU"/>
              </w:rPr>
            </w:pPr>
            <w:r w:rsidRPr="00A15356">
              <w:rPr>
                <w:rFonts w:cs="Times New Roman"/>
                <w:sz w:val="24"/>
                <w:szCs w:val="24"/>
                <w:lang w:val="ru-RU"/>
              </w:rPr>
              <w:t>Оман</w:t>
            </w:r>
          </w:p>
        </w:tc>
        <w:tc>
          <w:tcPr>
            <w:tcW w:w="1786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B45947" w:rsidRPr="00A15356" w:rsidRDefault="00B45947">
            <w:pPr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r w:rsidRPr="00A15356">
              <w:rPr>
                <w:rFonts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439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B45947" w:rsidRPr="00A15356" w:rsidRDefault="00B45947">
            <w:pPr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r w:rsidRPr="00A15356">
              <w:rPr>
                <w:rFonts w:cs="Times New Roman"/>
                <w:color w:val="000000"/>
                <w:sz w:val="24"/>
                <w:szCs w:val="24"/>
              </w:rPr>
              <w:t>0</w:t>
            </w:r>
          </w:p>
        </w:tc>
      </w:tr>
      <w:tr w:rsidR="00B45947" w:rsidRPr="00A15356" w:rsidTr="00D95B0B">
        <w:trPr>
          <w:jc w:val="center"/>
        </w:trPr>
        <w:tc>
          <w:tcPr>
            <w:tcW w:w="1526" w:type="dxa"/>
            <w:vMerge/>
            <w:tcBorders>
              <w:top w:val="single" w:sz="12" w:space="0" w:color="auto"/>
            </w:tcBorders>
            <w:vAlign w:val="center"/>
          </w:tcPr>
          <w:p w:rsidR="00B45947" w:rsidRPr="00A15356" w:rsidRDefault="00B45947" w:rsidP="00915B51">
            <w:pPr>
              <w:spacing w:line="276" w:lineRule="auto"/>
              <w:jc w:val="center"/>
              <w:rPr>
                <w:rFonts w:cs="Times New Roman"/>
                <w:b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</w:tcBorders>
          </w:tcPr>
          <w:p w:rsidR="00B45947" w:rsidRPr="00A15356" w:rsidRDefault="00B45947" w:rsidP="00915B51">
            <w:pPr>
              <w:pStyle w:val="a5"/>
              <w:numPr>
                <w:ilvl w:val="0"/>
                <w:numId w:val="20"/>
              </w:numPr>
              <w:spacing w:line="276" w:lineRule="auto"/>
              <w:ind w:left="-6" w:firstLine="0"/>
              <w:jc w:val="center"/>
              <w:rPr>
                <w:rFonts w:cs="Times New Roman"/>
                <w:kern w:val="0"/>
                <w:sz w:val="24"/>
                <w:szCs w:val="24"/>
                <w:lang w:val="ru-RU" w:bidi="ar-SA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B45947" w:rsidRPr="00A15356" w:rsidRDefault="00B45947" w:rsidP="00915B51">
            <w:pPr>
              <w:spacing w:line="276" w:lineRule="auto"/>
              <w:jc w:val="center"/>
              <w:rPr>
                <w:rFonts w:cs="Times New Roman"/>
                <w:sz w:val="24"/>
                <w:szCs w:val="24"/>
                <w:lang w:val="en-GB"/>
              </w:rPr>
            </w:pPr>
            <w:r w:rsidRPr="00A15356">
              <w:rPr>
                <w:rFonts w:cs="Times New Roman"/>
                <w:sz w:val="24"/>
                <w:szCs w:val="24"/>
                <w:lang w:val="ru-RU"/>
              </w:rPr>
              <w:t>24.02.20</w:t>
            </w: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</w:tcBorders>
          </w:tcPr>
          <w:p w:rsidR="00B45947" w:rsidRPr="00A15356" w:rsidRDefault="00B45947" w:rsidP="00915B51">
            <w:pPr>
              <w:spacing w:line="276" w:lineRule="auto"/>
              <w:jc w:val="center"/>
              <w:rPr>
                <w:rFonts w:cs="Times New Roman"/>
                <w:sz w:val="24"/>
                <w:szCs w:val="24"/>
                <w:lang w:val="ru-RU"/>
              </w:rPr>
            </w:pPr>
            <w:r w:rsidRPr="00A15356">
              <w:rPr>
                <w:rFonts w:cs="Times New Roman"/>
                <w:sz w:val="24"/>
                <w:szCs w:val="24"/>
                <w:lang w:val="ru-RU"/>
              </w:rPr>
              <w:t>Афганистан</w:t>
            </w:r>
          </w:p>
        </w:tc>
        <w:tc>
          <w:tcPr>
            <w:tcW w:w="1786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B45947" w:rsidRPr="00A15356" w:rsidRDefault="00B45947">
            <w:pPr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r w:rsidRPr="00A15356">
              <w:rPr>
                <w:rFonts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439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B45947" w:rsidRPr="00A15356" w:rsidRDefault="00B45947">
            <w:pPr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r w:rsidRPr="00A15356">
              <w:rPr>
                <w:rFonts w:cs="Times New Roman"/>
                <w:color w:val="000000"/>
                <w:sz w:val="24"/>
                <w:szCs w:val="24"/>
              </w:rPr>
              <w:t>0</w:t>
            </w:r>
          </w:p>
        </w:tc>
      </w:tr>
      <w:tr w:rsidR="00B45947" w:rsidRPr="00A15356" w:rsidTr="00D95B0B">
        <w:trPr>
          <w:jc w:val="center"/>
        </w:trPr>
        <w:tc>
          <w:tcPr>
            <w:tcW w:w="1526" w:type="dxa"/>
            <w:vMerge/>
            <w:tcBorders>
              <w:top w:val="single" w:sz="12" w:space="0" w:color="auto"/>
            </w:tcBorders>
            <w:vAlign w:val="center"/>
          </w:tcPr>
          <w:p w:rsidR="00B45947" w:rsidRPr="00A15356" w:rsidRDefault="00B45947" w:rsidP="00915B51">
            <w:pPr>
              <w:spacing w:line="276" w:lineRule="auto"/>
              <w:jc w:val="center"/>
              <w:rPr>
                <w:rFonts w:cs="Times New Roman"/>
                <w:b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</w:tcBorders>
          </w:tcPr>
          <w:p w:rsidR="00B45947" w:rsidRPr="00A15356" w:rsidRDefault="00B45947" w:rsidP="00915B51">
            <w:pPr>
              <w:pStyle w:val="a5"/>
              <w:numPr>
                <w:ilvl w:val="0"/>
                <w:numId w:val="20"/>
              </w:numPr>
              <w:spacing w:line="276" w:lineRule="auto"/>
              <w:ind w:left="-6" w:firstLine="0"/>
              <w:jc w:val="center"/>
              <w:rPr>
                <w:rFonts w:cs="Times New Roman"/>
                <w:kern w:val="0"/>
                <w:sz w:val="24"/>
                <w:szCs w:val="24"/>
                <w:lang w:val="ru-RU" w:bidi="ar-SA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B45947" w:rsidRPr="00A15356" w:rsidRDefault="00B45947" w:rsidP="00D95B0B">
            <w:pPr>
              <w:spacing w:line="276" w:lineRule="auto"/>
              <w:jc w:val="center"/>
              <w:rPr>
                <w:rFonts w:cs="Times New Roman"/>
                <w:sz w:val="24"/>
                <w:szCs w:val="24"/>
                <w:lang w:val="ru-RU"/>
              </w:rPr>
            </w:pPr>
            <w:r w:rsidRPr="00A15356">
              <w:rPr>
                <w:rFonts w:cs="Times New Roman"/>
                <w:sz w:val="24"/>
                <w:szCs w:val="24"/>
                <w:lang w:val="ru-RU"/>
              </w:rPr>
              <w:t>24.02.20</w:t>
            </w: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</w:tcBorders>
          </w:tcPr>
          <w:p w:rsidR="00B45947" w:rsidRPr="00A15356" w:rsidRDefault="00B45947" w:rsidP="00D95B0B">
            <w:pPr>
              <w:spacing w:line="276" w:lineRule="auto"/>
              <w:jc w:val="center"/>
              <w:rPr>
                <w:rFonts w:cs="Times New Roman"/>
                <w:sz w:val="24"/>
                <w:szCs w:val="24"/>
                <w:lang w:val="ru-RU"/>
              </w:rPr>
            </w:pPr>
            <w:r w:rsidRPr="00A15356">
              <w:rPr>
                <w:rFonts w:cs="Times New Roman"/>
                <w:sz w:val="24"/>
                <w:szCs w:val="24"/>
                <w:lang w:val="ru-RU"/>
              </w:rPr>
              <w:t>Ирак</w:t>
            </w:r>
          </w:p>
        </w:tc>
        <w:tc>
          <w:tcPr>
            <w:tcW w:w="1786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B45947" w:rsidRPr="00A15356" w:rsidRDefault="00B45947" w:rsidP="00D95B0B">
            <w:pPr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r w:rsidRPr="00A15356">
              <w:rPr>
                <w:rFonts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439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B45947" w:rsidRPr="00A15356" w:rsidRDefault="00B45947" w:rsidP="00D95B0B">
            <w:pPr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r w:rsidRPr="00A15356">
              <w:rPr>
                <w:rFonts w:cs="Times New Roman"/>
                <w:color w:val="000000"/>
                <w:sz w:val="24"/>
                <w:szCs w:val="24"/>
              </w:rPr>
              <w:t>0</w:t>
            </w:r>
          </w:p>
        </w:tc>
      </w:tr>
      <w:tr w:rsidR="00B45947" w:rsidRPr="00A15356" w:rsidTr="00D95B0B">
        <w:trPr>
          <w:trHeight w:val="276"/>
          <w:jc w:val="center"/>
        </w:trPr>
        <w:tc>
          <w:tcPr>
            <w:tcW w:w="1526" w:type="dxa"/>
            <w:vMerge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B45947" w:rsidRPr="00A15356" w:rsidRDefault="00B45947" w:rsidP="00915B51">
            <w:pPr>
              <w:spacing w:line="276" w:lineRule="auto"/>
              <w:jc w:val="center"/>
              <w:rPr>
                <w:rFonts w:cs="Times New Roman"/>
                <w:b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12" w:space="0" w:color="auto"/>
            </w:tcBorders>
          </w:tcPr>
          <w:p w:rsidR="00B45947" w:rsidRPr="00A15356" w:rsidRDefault="00B45947" w:rsidP="00915B51">
            <w:pPr>
              <w:pStyle w:val="a5"/>
              <w:numPr>
                <w:ilvl w:val="0"/>
                <w:numId w:val="20"/>
              </w:numPr>
              <w:spacing w:line="276" w:lineRule="auto"/>
              <w:ind w:left="-6" w:firstLine="0"/>
              <w:jc w:val="center"/>
              <w:rPr>
                <w:rFonts w:cs="Times New Roman"/>
                <w:kern w:val="0"/>
                <w:sz w:val="24"/>
                <w:szCs w:val="24"/>
                <w:lang w:val="ru-RU" w:bidi="ar-SA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12" w:space="0" w:color="auto"/>
            </w:tcBorders>
          </w:tcPr>
          <w:p w:rsidR="00B45947" w:rsidRPr="00A15356" w:rsidRDefault="00B45947" w:rsidP="00915B51">
            <w:pPr>
              <w:spacing w:line="276" w:lineRule="auto"/>
              <w:jc w:val="center"/>
              <w:rPr>
                <w:rFonts w:cs="Times New Roman"/>
                <w:sz w:val="24"/>
                <w:szCs w:val="24"/>
                <w:lang w:val="ru-RU"/>
              </w:rPr>
            </w:pPr>
            <w:r w:rsidRPr="00A15356">
              <w:rPr>
                <w:rFonts w:cs="Times New Roman"/>
                <w:sz w:val="24"/>
                <w:szCs w:val="24"/>
                <w:lang w:val="ru-RU"/>
              </w:rPr>
              <w:t>26.02.20</w:t>
            </w:r>
          </w:p>
        </w:tc>
        <w:tc>
          <w:tcPr>
            <w:tcW w:w="2693" w:type="dxa"/>
            <w:tcBorders>
              <w:top w:val="single" w:sz="4" w:space="0" w:color="auto"/>
              <w:bottom w:val="single" w:sz="12" w:space="0" w:color="auto"/>
            </w:tcBorders>
          </w:tcPr>
          <w:p w:rsidR="00B45947" w:rsidRPr="00A15356" w:rsidRDefault="00B45947" w:rsidP="00915B51">
            <w:pPr>
              <w:spacing w:line="276" w:lineRule="auto"/>
              <w:jc w:val="center"/>
              <w:rPr>
                <w:rFonts w:cs="Times New Roman"/>
                <w:sz w:val="24"/>
                <w:szCs w:val="24"/>
                <w:lang w:val="ru-RU"/>
              </w:rPr>
            </w:pPr>
            <w:r w:rsidRPr="00A15356">
              <w:rPr>
                <w:rFonts w:cs="Times New Roman"/>
                <w:sz w:val="24"/>
                <w:szCs w:val="24"/>
                <w:lang w:val="ru-RU"/>
              </w:rPr>
              <w:t>Пакистан</w:t>
            </w:r>
          </w:p>
        </w:tc>
        <w:tc>
          <w:tcPr>
            <w:tcW w:w="1786" w:type="dxa"/>
            <w:tcBorders>
              <w:top w:val="single" w:sz="4" w:space="0" w:color="auto"/>
              <w:bottom w:val="single" w:sz="12" w:space="0" w:color="auto"/>
            </w:tcBorders>
            <w:vAlign w:val="bottom"/>
          </w:tcPr>
          <w:p w:rsidR="00B45947" w:rsidRPr="00A15356" w:rsidRDefault="00B45947" w:rsidP="00EB5D82">
            <w:pPr>
              <w:jc w:val="center"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  <w:r w:rsidRPr="00A15356">
              <w:rPr>
                <w:rFonts w:cs="Times New Roman"/>
                <w:color w:val="000000"/>
                <w:sz w:val="24"/>
                <w:szCs w:val="24"/>
                <w:lang w:val="ru-RU"/>
              </w:rPr>
              <w:t>2</w:t>
            </w:r>
            <w:r w:rsidR="00EB5D82" w:rsidRPr="00A15356">
              <w:rPr>
                <w:rFonts w:cs="Times New Roman"/>
                <w:color w:val="000000"/>
                <w:sz w:val="24"/>
                <w:szCs w:val="24"/>
                <w:lang w:val="ru-RU"/>
              </w:rPr>
              <w:t xml:space="preserve"> (2)</w:t>
            </w:r>
          </w:p>
        </w:tc>
        <w:tc>
          <w:tcPr>
            <w:tcW w:w="1439" w:type="dxa"/>
            <w:tcBorders>
              <w:top w:val="single" w:sz="4" w:space="0" w:color="auto"/>
              <w:bottom w:val="single" w:sz="12" w:space="0" w:color="auto"/>
            </w:tcBorders>
            <w:vAlign w:val="bottom"/>
          </w:tcPr>
          <w:p w:rsidR="00B45947" w:rsidRPr="00A15356" w:rsidRDefault="00B45947">
            <w:pPr>
              <w:jc w:val="center"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  <w:r w:rsidRPr="00A15356">
              <w:rPr>
                <w:rFonts w:cs="Times New Roman"/>
                <w:color w:val="000000"/>
                <w:sz w:val="24"/>
                <w:szCs w:val="24"/>
                <w:lang w:val="ru-RU"/>
              </w:rPr>
              <w:t>0</w:t>
            </w:r>
          </w:p>
        </w:tc>
      </w:tr>
      <w:tr w:rsidR="00B45947" w:rsidRPr="00A15356" w:rsidTr="00D95B0B">
        <w:trPr>
          <w:trHeight w:val="35"/>
          <w:jc w:val="center"/>
        </w:trPr>
        <w:tc>
          <w:tcPr>
            <w:tcW w:w="1526" w:type="dxa"/>
            <w:tcBorders>
              <w:top w:val="single" w:sz="12" w:space="0" w:color="auto"/>
            </w:tcBorders>
            <w:vAlign w:val="center"/>
          </w:tcPr>
          <w:p w:rsidR="00B45947" w:rsidRPr="00A15356" w:rsidRDefault="00B45947" w:rsidP="00915B51">
            <w:pPr>
              <w:jc w:val="center"/>
              <w:rPr>
                <w:rFonts w:cs="Times New Roman"/>
                <w:b/>
                <w:sz w:val="24"/>
                <w:szCs w:val="24"/>
              </w:rPr>
            </w:pPr>
            <w:r w:rsidRPr="00A15356">
              <w:rPr>
                <w:rFonts w:cs="Times New Roman"/>
                <w:b/>
                <w:sz w:val="24"/>
                <w:szCs w:val="24"/>
                <w:lang w:val="ru-RU"/>
              </w:rPr>
              <w:t>Африканский</w:t>
            </w:r>
            <w:r w:rsidRPr="00A15356">
              <w:rPr>
                <w:rFonts w:cs="Times New Roman"/>
                <w:b/>
                <w:sz w:val="24"/>
                <w:szCs w:val="24"/>
              </w:rPr>
              <w:t xml:space="preserve"> регион</w:t>
            </w:r>
          </w:p>
        </w:tc>
        <w:tc>
          <w:tcPr>
            <w:tcW w:w="425" w:type="dxa"/>
            <w:tcBorders>
              <w:top w:val="single" w:sz="12" w:space="0" w:color="auto"/>
              <w:bottom w:val="single" w:sz="4" w:space="0" w:color="auto"/>
            </w:tcBorders>
          </w:tcPr>
          <w:p w:rsidR="00B45947" w:rsidRPr="00A15356" w:rsidRDefault="00B45947" w:rsidP="00915B51">
            <w:pPr>
              <w:pStyle w:val="a5"/>
              <w:numPr>
                <w:ilvl w:val="0"/>
                <w:numId w:val="20"/>
              </w:numPr>
              <w:spacing w:line="276" w:lineRule="auto"/>
              <w:ind w:left="-6" w:firstLine="0"/>
              <w:jc w:val="center"/>
              <w:rPr>
                <w:rFonts w:cs="Times New Roman"/>
                <w:kern w:val="0"/>
                <w:sz w:val="24"/>
                <w:szCs w:val="24"/>
                <w:lang w:val="ru-RU" w:bidi="ar-SA"/>
              </w:rPr>
            </w:pPr>
          </w:p>
        </w:tc>
        <w:tc>
          <w:tcPr>
            <w:tcW w:w="1134" w:type="dxa"/>
            <w:tcBorders>
              <w:top w:val="single" w:sz="12" w:space="0" w:color="auto"/>
              <w:bottom w:val="single" w:sz="4" w:space="0" w:color="auto"/>
            </w:tcBorders>
          </w:tcPr>
          <w:p w:rsidR="00B45947" w:rsidRPr="00A15356" w:rsidRDefault="00B45947" w:rsidP="00915B51">
            <w:pPr>
              <w:jc w:val="center"/>
              <w:rPr>
                <w:rFonts w:cs="Times New Roman"/>
                <w:sz w:val="24"/>
                <w:szCs w:val="24"/>
                <w:lang w:val="ru-RU"/>
              </w:rPr>
            </w:pPr>
            <w:r w:rsidRPr="00A15356">
              <w:rPr>
                <w:rFonts w:cs="Times New Roman"/>
                <w:sz w:val="24"/>
                <w:szCs w:val="24"/>
                <w:lang w:val="ru-RU"/>
              </w:rPr>
              <w:t>25.02.20</w:t>
            </w:r>
          </w:p>
        </w:tc>
        <w:tc>
          <w:tcPr>
            <w:tcW w:w="2693" w:type="dxa"/>
            <w:tcBorders>
              <w:top w:val="single" w:sz="12" w:space="0" w:color="auto"/>
              <w:bottom w:val="single" w:sz="4" w:space="0" w:color="auto"/>
            </w:tcBorders>
          </w:tcPr>
          <w:p w:rsidR="00B45947" w:rsidRPr="00A15356" w:rsidRDefault="00B45947" w:rsidP="00915B51">
            <w:pPr>
              <w:jc w:val="center"/>
              <w:rPr>
                <w:rFonts w:cs="Times New Roman"/>
                <w:sz w:val="24"/>
                <w:szCs w:val="24"/>
                <w:lang w:val="ru-RU"/>
              </w:rPr>
            </w:pPr>
            <w:r w:rsidRPr="00A15356">
              <w:rPr>
                <w:rFonts w:cs="Times New Roman"/>
                <w:sz w:val="24"/>
                <w:szCs w:val="24"/>
                <w:lang w:val="ru-RU"/>
              </w:rPr>
              <w:t>Алжир</w:t>
            </w:r>
          </w:p>
        </w:tc>
        <w:tc>
          <w:tcPr>
            <w:tcW w:w="1786" w:type="dxa"/>
            <w:tcBorders>
              <w:top w:val="single" w:sz="12" w:space="0" w:color="auto"/>
              <w:bottom w:val="single" w:sz="4" w:space="0" w:color="auto"/>
            </w:tcBorders>
            <w:vAlign w:val="bottom"/>
          </w:tcPr>
          <w:p w:rsidR="00B45947" w:rsidRPr="00A15356" w:rsidRDefault="00B45947">
            <w:pPr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r w:rsidRPr="00A15356">
              <w:rPr>
                <w:rFonts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439" w:type="dxa"/>
            <w:tcBorders>
              <w:top w:val="single" w:sz="12" w:space="0" w:color="auto"/>
              <w:bottom w:val="single" w:sz="4" w:space="0" w:color="auto"/>
            </w:tcBorders>
            <w:vAlign w:val="bottom"/>
          </w:tcPr>
          <w:p w:rsidR="00B45947" w:rsidRPr="00A15356" w:rsidRDefault="00B45947">
            <w:pPr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r w:rsidRPr="00A15356">
              <w:rPr>
                <w:rFonts w:cs="Times New Roman"/>
                <w:color w:val="000000"/>
                <w:sz w:val="24"/>
                <w:szCs w:val="24"/>
              </w:rPr>
              <w:t>0</w:t>
            </w:r>
          </w:p>
        </w:tc>
      </w:tr>
      <w:tr w:rsidR="00B45947" w:rsidRPr="00A15356" w:rsidTr="006E315B">
        <w:trPr>
          <w:jc w:val="center"/>
        </w:trPr>
        <w:tc>
          <w:tcPr>
            <w:tcW w:w="1526" w:type="dxa"/>
            <w:tcBorders>
              <w:top w:val="thickThinLargeGap" w:sz="24" w:space="0" w:color="auto"/>
            </w:tcBorders>
          </w:tcPr>
          <w:p w:rsidR="00B45947" w:rsidRPr="00A15356" w:rsidRDefault="00B45947" w:rsidP="00915B51">
            <w:pPr>
              <w:spacing w:line="276" w:lineRule="auto"/>
              <w:jc w:val="center"/>
              <w:rPr>
                <w:rFonts w:cs="Times New Roman"/>
                <w:b/>
                <w:sz w:val="24"/>
                <w:szCs w:val="24"/>
              </w:rPr>
            </w:pPr>
            <w:r w:rsidRPr="00A15356">
              <w:rPr>
                <w:rFonts w:cs="Times New Roman"/>
                <w:b/>
                <w:sz w:val="24"/>
                <w:szCs w:val="24"/>
              </w:rPr>
              <w:t>ВСЕГО</w:t>
            </w:r>
          </w:p>
        </w:tc>
        <w:tc>
          <w:tcPr>
            <w:tcW w:w="425" w:type="dxa"/>
            <w:tcBorders>
              <w:top w:val="thickThinLargeGap" w:sz="24" w:space="0" w:color="auto"/>
            </w:tcBorders>
          </w:tcPr>
          <w:p w:rsidR="00B45947" w:rsidRPr="00A15356" w:rsidRDefault="00B45947" w:rsidP="00915B51">
            <w:pPr>
              <w:spacing w:line="276" w:lineRule="auto"/>
              <w:ind w:left="-6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thickThinLargeGap" w:sz="24" w:space="0" w:color="auto"/>
            </w:tcBorders>
          </w:tcPr>
          <w:p w:rsidR="00B45947" w:rsidRPr="00A15356" w:rsidRDefault="00B45947" w:rsidP="00915B51">
            <w:pPr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thickThinLargeGap" w:sz="24" w:space="0" w:color="auto"/>
            </w:tcBorders>
          </w:tcPr>
          <w:p w:rsidR="00B45947" w:rsidRPr="00A15356" w:rsidRDefault="00B45947" w:rsidP="00915B51">
            <w:pPr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786" w:type="dxa"/>
            <w:tcBorders>
              <w:top w:val="thickThinLargeGap" w:sz="24" w:space="0" w:color="auto"/>
            </w:tcBorders>
            <w:vAlign w:val="center"/>
          </w:tcPr>
          <w:p w:rsidR="00B45947" w:rsidRPr="00A15356" w:rsidRDefault="00C21B2E" w:rsidP="006E315B">
            <w:pPr>
              <w:jc w:val="center"/>
              <w:rPr>
                <w:rFonts w:cs="Times New Roman"/>
                <w:sz w:val="24"/>
                <w:szCs w:val="24"/>
                <w:lang w:val="ru-RU"/>
              </w:rPr>
            </w:pPr>
            <w:r w:rsidRPr="00A15356">
              <w:rPr>
                <w:rFonts w:cs="Times New Roman"/>
                <w:lang w:val="ru-RU"/>
              </w:rPr>
              <w:fldChar w:fldCharType="begin"/>
            </w:r>
            <w:r w:rsidR="00B45947" w:rsidRPr="00A15356">
              <w:rPr>
                <w:rFonts w:cs="Times New Roman"/>
                <w:sz w:val="24"/>
                <w:szCs w:val="24"/>
                <w:lang w:val="ru-RU"/>
              </w:rPr>
              <w:instrText xml:space="preserve"> =SUM(ABOVE) </w:instrText>
            </w:r>
            <w:r w:rsidRPr="00A15356">
              <w:rPr>
                <w:rFonts w:cs="Times New Roman"/>
                <w:lang w:val="ru-RU"/>
              </w:rPr>
              <w:fldChar w:fldCharType="separate"/>
            </w:r>
            <w:r w:rsidR="00B45947" w:rsidRPr="00A15356">
              <w:rPr>
                <w:rFonts w:cs="Times New Roman"/>
                <w:noProof/>
                <w:sz w:val="24"/>
                <w:szCs w:val="24"/>
                <w:lang w:val="ru-RU"/>
              </w:rPr>
              <w:t>82149</w:t>
            </w:r>
            <w:r w:rsidRPr="00A15356">
              <w:rPr>
                <w:rFonts w:cs="Times New Roman"/>
                <w:lang w:val="ru-RU"/>
              </w:rPr>
              <w:fldChar w:fldCharType="end"/>
            </w:r>
            <w:r w:rsidR="00EB5D82" w:rsidRPr="00A15356">
              <w:rPr>
                <w:rFonts w:cs="Times New Roman"/>
                <w:sz w:val="24"/>
                <w:szCs w:val="24"/>
                <w:lang w:val="ru-RU"/>
              </w:rPr>
              <w:t xml:space="preserve"> (1154)</w:t>
            </w:r>
          </w:p>
        </w:tc>
        <w:tc>
          <w:tcPr>
            <w:tcW w:w="1439" w:type="dxa"/>
            <w:tcBorders>
              <w:top w:val="thickThinLargeGap" w:sz="24" w:space="0" w:color="auto"/>
            </w:tcBorders>
            <w:vAlign w:val="center"/>
          </w:tcPr>
          <w:p w:rsidR="00B45947" w:rsidRPr="00A15356" w:rsidRDefault="00EB5D82" w:rsidP="006E315B">
            <w:pPr>
              <w:spacing w:line="276" w:lineRule="auto"/>
              <w:jc w:val="center"/>
              <w:rPr>
                <w:rFonts w:cs="Times New Roman"/>
                <w:sz w:val="24"/>
                <w:szCs w:val="24"/>
                <w:lang w:val="ru-RU"/>
              </w:rPr>
            </w:pPr>
            <w:r w:rsidRPr="00A15356">
              <w:rPr>
                <w:rFonts w:cs="Times New Roman"/>
                <w:sz w:val="24"/>
                <w:szCs w:val="24"/>
                <w:lang w:val="ru-RU"/>
              </w:rPr>
              <w:t>2801 (38)</w:t>
            </w:r>
          </w:p>
        </w:tc>
      </w:tr>
    </w:tbl>
    <w:p w:rsidR="0018129F" w:rsidRPr="004921D9" w:rsidRDefault="0018129F" w:rsidP="0018129F">
      <w:pPr>
        <w:rPr>
          <w:rFonts w:cs="Times New Roman"/>
        </w:rPr>
      </w:pPr>
    </w:p>
    <w:p w:rsidR="00614720" w:rsidRPr="004921D9" w:rsidRDefault="00614720" w:rsidP="00922FB9">
      <w:pPr>
        <w:pStyle w:val="a5"/>
        <w:shd w:val="clear" w:color="auto" w:fill="FFFFFF"/>
        <w:spacing w:line="276" w:lineRule="auto"/>
        <w:ind w:left="0" w:firstLine="284"/>
        <w:jc w:val="center"/>
        <w:rPr>
          <w:rFonts w:cs="Times New Roman"/>
          <w:b/>
          <w:lang w:val="ru-RU"/>
        </w:rPr>
      </w:pPr>
    </w:p>
    <w:p w:rsidR="001C1AF1" w:rsidRPr="004921D9" w:rsidRDefault="001C1AF1" w:rsidP="00922FB9">
      <w:pPr>
        <w:pStyle w:val="a5"/>
        <w:shd w:val="clear" w:color="auto" w:fill="FFFFFF"/>
        <w:spacing w:line="276" w:lineRule="auto"/>
        <w:ind w:left="0" w:firstLine="284"/>
        <w:jc w:val="center"/>
        <w:rPr>
          <w:rFonts w:cs="Times New Roman"/>
          <w:b/>
          <w:lang w:val="ru-RU"/>
        </w:rPr>
      </w:pPr>
    </w:p>
    <w:p w:rsidR="001C1AF1" w:rsidRPr="004921D9" w:rsidRDefault="001C1AF1" w:rsidP="00922FB9">
      <w:pPr>
        <w:pStyle w:val="a5"/>
        <w:shd w:val="clear" w:color="auto" w:fill="FFFFFF"/>
        <w:spacing w:line="276" w:lineRule="auto"/>
        <w:ind w:left="0" w:firstLine="284"/>
        <w:jc w:val="center"/>
        <w:rPr>
          <w:rFonts w:cs="Times New Roman"/>
          <w:b/>
          <w:lang w:val="ru-RU"/>
        </w:rPr>
      </w:pPr>
    </w:p>
    <w:p w:rsidR="00253D4F" w:rsidRPr="004921D9" w:rsidRDefault="00F9091A" w:rsidP="00922FB9">
      <w:pPr>
        <w:pStyle w:val="a5"/>
        <w:shd w:val="clear" w:color="auto" w:fill="FFFFFF"/>
        <w:spacing w:line="276" w:lineRule="auto"/>
        <w:ind w:left="0" w:firstLine="284"/>
        <w:jc w:val="center"/>
        <w:rPr>
          <w:rFonts w:cs="Times New Roman"/>
          <w:b/>
          <w:lang w:val="ru-RU"/>
        </w:rPr>
      </w:pPr>
      <w:r w:rsidRPr="004921D9">
        <w:rPr>
          <w:rFonts w:cs="Times New Roman"/>
          <w:b/>
          <w:lang w:val="ru-RU"/>
        </w:rPr>
        <w:t>Общее к</w:t>
      </w:r>
      <w:r w:rsidR="00922FB9" w:rsidRPr="004921D9">
        <w:rPr>
          <w:rFonts w:cs="Times New Roman"/>
          <w:b/>
          <w:lang w:val="ru-RU"/>
        </w:rPr>
        <w:t xml:space="preserve">оличество зарегистрированных случаев </w:t>
      </w:r>
      <w:r w:rsidRPr="004921D9">
        <w:rPr>
          <w:rFonts w:cs="Times New Roman"/>
          <w:b/>
          <w:lang w:val="ru-RU"/>
        </w:rPr>
        <w:t xml:space="preserve">и летальных исходов </w:t>
      </w:r>
      <w:r w:rsidR="00922FB9" w:rsidRPr="004921D9">
        <w:rPr>
          <w:rFonts w:cs="Times New Roman"/>
          <w:b/>
          <w:lang w:val="ru-RU"/>
        </w:rPr>
        <w:t>в мире</w:t>
      </w:r>
    </w:p>
    <w:p w:rsidR="004A0220" w:rsidRPr="004921D9" w:rsidRDefault="004A0220" w:rsidP="00922FB9">
      <w:pPr>
        <w:pStyle w:val="a5"/>
        <w:shd w:val="clear" w:color="auto" w:fill="FFFFFF"/>
        <w:spacing w:line="276" w:lineRule="auto"/>
        <w:ind w:left="0" w:firstLine="284"/>
        <w:jc w:val="center"/>
        <w:rPr>
          <w:rFonts w:cs="Times New Roman"/>
          <w:b/>
          <w:lang w:val="ru-RU"/>
        </w:rPr>
      </w:pPr>
    </w:p>
    <w:tbl>
      <w:tblPr>
        <w:tblStyle w:val="a6"/>
        <w:tblW w:w="0" w:type="auto"/>
        <w:tblLook w:val="04A0"/>
      </w:tblPr>
      <w:tblGrid>
        <w:gridCol w:w="2018"/>
        <w:gridCol w:w="1346"/>
        <w:gridCol w:w="1838"/>
        <w:gridCol w:w="1031"/>
        <w:gridCol w:w="1227"/>
        <w:gridCol w:w="1653"/>
        <w:gridCol w:w="883"/>
      </w:tblGrid>
      <w:tr w:rsidR="00D6695E" w:rsidRPr="004921D9" w:rsidTr="004B7FE5">
        <w:tc>
          <w:tcPr>
            <w:tcW w:w="2018" w:type="dxa"/>
            <w:vMerge w:val="restart"/>
          </w:tcPr>
          <w:p w:rsidR="00D6695E" w:rsidRPr="004921D9" w:rsidRDefault="00D6695E" w:rsidP="007C4B8E">
            <w:pPr>
              <w:contextualSpacing/>
              <w:jc w:val="center"/>
              <w:rPr>
                <w:rFonts w:cs="Times New Roman"/>
              </w:rPr>
            </w:pPr>
            <w:r w:rsidRPr="004921D9">
              <w:rPr>
                <w:rFonts w:cs="Times New Roman"/>
              </w:rPr>
              <w:t>По состоянию на</w:t>
            </w:r>
            <w:r w:rsidRPr="004921D9">
              <w:rPr>
                <w:rFonts w:cs="Times New Roman"/>
                <w:lang w:val="ru-RU"/>
              </w:rPr>
              <w:t xml:space="preserve"> (включительно)</w:t>
            </w:r>
            <w:r w:rsidRPr="004921D9">
              <w:rPr>
                <w:rFonts w:cs="Times New Roman"/>
              </w:rPr>
              <w:t>:</w:t>
            </w:r>
          </w:p>
        </w:tc>
        <w:tc>
          <w:tcPr>
            <w:tcW w:w="4215" w:type="dxa"/>
            <w:gridSpan w:val="3"/>
          </w:tcPr>
          <w:p w:rsidR="00D6695E" w:rsidRPr="004921D9" w:rsidRDefault="00D6695E" w:rsidP="007C4B8E">
            <w:pPr>
              <w:contextualSpacing/>
              <w:jc w:val="center"/>
              <w:rPr>
                <w:rFonts w:cs="Times New Roman"/>
              </w:rPr>
            </w:pPr>
            <w:r w:rsidRPr="004921D9">
              <w:rPr>
                <w:rFonts w:cs="Times New Roman"/>
              </w:rPr>
              <w:t>Заболевшие</w:t>
            </w:r>
          </w:p>
        </w:tc>
        <w:tc>
          <w:tcPr>
            <w:tcW w:w="3763" w:type="dxa"/>
            <w:gridSpan w:val="3"/>
          </w:tcPr>
          <w:p w:rsidR="00D6695E" w:rsidRPr="004921D9" w:rsidRDefault="00D6695E" w:rsidP="007C4B8E">
            <w:pPr>
              <w:contextualSpacing/>
              <w:jc w:val="center"/>
              <w:rPr>
                <w:rFonts w:cs="Times New Roman"/>
              </w:rPr>
            </w:pPr>
            <w:r w:rsidRPr="004921D9">
              <w:rPr>
                <w:rFonts w:cs="Times New Roman"/>
              </w:rPr>
              <w:t>Погибшие</w:t>
            </w:r>
          </w:p>
        </w:tc>
      </w:tr>
      <w:tr w:rsidR="00D6695E" w:rsidRPr="004921D9" w:rsidTr="00D6695E">
        <w:tc>
          <w:tcPr>
            <w:tcW w:w="2018" w:type="dxa"/>
            <w:vMerge/>
          </w:tcPr>
          <w:p w:rsidR="00D6695E" w:rsidRPr="004921D9" w:rsidRDefault="00D6695E" w:rsidP="007C4B8E">
            <w:pPr>
              <w:contextualSpacing/>
              <w:jc w:val="center"/>
              <w:rPr>
                <w:rFonts w:cs="Times New Roman"/>
              </w:rPr>
            </w:pPr>
          </w:p>
        </w:tc>
        <w:tc>
          <w:tcPr>
            <w:tcW w:w="1346" w:type="dxa"/>
          </w:tcPr>
          <w:p w:rsidR="00D6695E" w:rsidRPr="004921D9" w:rsidRDefault="00D6695E" w:rsidP="007C4B8E">
            <w:pPr>
              <w:contextualSpacing/>
              <w:jc w:val="center"/>
              <w:rPr>
                <w:rFonts w:cs="Times New Roman"/>
                <w:lang w:val="ru-RU"/>
              </w:rPr>
            </w:pPr>
            <w:r w:rsidRPr="004921D9">
              <w:rPr>
                <w:rFonts w:cs="Times New Roman"/>
                <w:lang w:val="ru-RU"/>
              </w:rPr>
              <w:t xml:space="preserve">Всего в </w:t>
            </w:r>
            <w:r w:rsidRPr="004921D9">
              <w:rPr>
                <w:rFonts w:cs="Times New Roman"/>
                <w:lang w:val="ru-RU"/>
              </w:rPr>
              <w:lastRenderedPageBreak/>
              <w:t>мире</w:t>
            </w:r>
          </w:p>
        </w:tc>
        <w:tc>
          <w:tcPr>
            <w:tcW w:w="1838" w:type="dxa"/>
          </w:tcPr>
          <w:p w:rsidR="00D6695E" w:rsidRPr="004921D9" w:rsidRDefault="00D6695E" w:rsidP="00D6695E">
            <w:pPr>
              <w:contextualSpacing/>
              <w:jc w:val="center"/>
              <w:rPr>
                <w:rFonts w:cs="Times New Roman"/>
                <w:lang w:val="ru-RU"/>
              </w:rPr>
            </w:pPr>
            <w:r w:rsidRPr="004921D9">
              <w:rPr>
                <w:rFonts w:cs="Times New Roman"/>
                <w:lang w:val="ru-RU"/>
              </w:rPr>
              <w:lastRenderedPageBreak/>
              <w:t xml:space="preserve">Абсолютный </w:t>
            </w:r>
            <w:r w:rsidRPr="004921D9">
              <w:rPr>
                <w:rFonts w:cs="Times New Roman"/>
                <w:lang w:val="ru-RU"/>
              </w:rPr>
              <w:lastRenderedPageBreak/>
              <w:t>п</w:t>
            </w:r>
            <w:r w:rsidRPr="004921D9">
              <w:rPr>
                <w:rFonts w:cs="Times New Roman"/>
              </w:rPr>
              <w:t>рирост</w:t>
            </w:r>
          </w:p>
        </w:tc>
        <w:tc>
          <w:tcPr>
            <w:tcW w:w="1031" w:type="dxa"/>
          </w:tcPr>
          <w:p w:rsidR="00D6695E" w:rsidRPr="004921D9" w:rsidRDefault="00D6695E" w:rsidP="007C4B8E">
            <w:pPr>
              <w:contextualSpacing/>
              <w:jc w:val="center"/>
              <w:rPr>
                <w:rFonts w:cs="Times New Roman"/>
                <w:lang w:val="ru-RU"/>
              </w:rPr>
            </w:pPr>
            <w:r w:rsidRPr="004921D9">
              <w:rPr>
                <w:rFonts w:cs="Times New Roman"/>
                <w:lang w:val="ru-RU"/>
              </w:rPr>
              <w:lastRenderedPageBreak/>
              <w:t>Рост</w:t>
            </w:r>
          </w:p>
        </w:tc>
        <w:tc>
          <w:tcPr>
            <w:tcW w:w="1227" w:type="dxa"/>
          </w:tcPr>
          <w:p w:rsidR="00D6695E" w:rsidRPr="004921D9" w:rsidRDefault="00D6695E" w:rsidP="007C4B8E">
            <w:pPr>
              <w:contextualSpacing/>
              <w:jc w:val="center"/>
              <w:rPr>
                <w:rFonts w:cs="Times New Roman"/>
              </w:rPr>
            </w:pPr>
            <w:r w:rsidRPr="004921D9">
              <w:rPr>
                <w:rFonts w:cs="Times New Roman"/>
                <w:lang w:val="ru-RU"/>
              </w:rPr>
              <w:t xml:space="preserve">Всего в </w:t>
            </w:r>
            <w:r w:rsidRPr="004921D9">
              <w:rPr>
                <w:rFonts w:cs="Times New Roman"/>
                <w:lang w:val="ru-RU"/>
              </w:rPr>
              <w:lastRenderedPageBreak/>
              <w:t>мире</w:t>
            </w:r>
          </w:p>
        </w:tc>
        <w:tc>
          <w:tcPr>
            <w:tcW w:w="1653" w:type="dxa"/>
          </w:tcPr>
          <w:p w:rsidR="00D6695E" w:rsidRPr="004921D9" w:rsidRDefault="00D6695E" w:rsidP="007C4B8E">
            <w:pPr>
              <w:contextualSpacing/>
              <w:jc w:val="center"/>
              <w:rPr>
                <w:rFonts w:cs="Times New Roman"/>
              </w:rPr>
            </w:pPr>
            <w:r w:rsidRPr="004921D9">
              <w:rPr>
                <w:rFonts w:cs="Times New Roman"/>
                <w:lang w:val="ru-RU"/>
              </w:rPr>
              <w:lastRenderedPageBreak/>
              <w:t xml:space="preserve">Абсолютный </w:t>
            </w:r>
            <w:r w:rsidRPr="004921D9">
              <w:rPr>
                <w:rFonts w:cs="Times New Roman"/>
                <w:lang w:val="ru-RU"/>
              </w:rPr>
              <w:lastRenderedPageBreak/>
              <w:t>п</w:t>
            </w:r>
            <w:r w:rsidRPr="004921D9">
              <w:rPr>
                <w:rFonts w:cs="Times New Roman"/>
              </w:rPr>
              <w:t>рирост</w:t>
            </w:r>
          </w:p>
        </w:tc>
        <w:tc>
          <w:tcPr>
            <w:tcW w:w="883" w:type="dxa"/>
          </w:tcPr>
          <w:p w:rsidR="00D6695E" w:rsidRPr="004921D9" w:rsidRDefault="00D6695E" w:rsidP="007C4B8E">
            <w:pPr>
              <w:contextualSpacing/>
              <w:jc w:val="center"/>
              <w:rPr>
                <w:rFonts w:cs="Times New Roman"/>
                <w:lang w:val="ru-RU"/>
              </w:rPr>
            </w:pPr>
            <w:r w:rsidRPr="004921D9">
              <w:rPr>
                <w:rFonts w:cs="Times New Roman"/>
                <w:lang w:val="ru-RU"/>
              </w:rPr>
              <w:lastRenderedPageBreak/>
              <w:t>Рост</w:t>
            </w:r>
          </w:p>
        </w:tc>
      </w:tr>
      <w:tr w:rsidR="00452F6C" w:rsidRPr="004921D9" w:rsidTr="00C162FB">
        <w:tc>
          <w:tcPr>
            <w:tcW w:w="2018" w:type="dxa"/>
          </w:tcPr>
          <w:p w:rsidR="00452F6C" w:rsidRPr="004921D9" w:rsidRDefault="00452F6C">
            <w:pPr>
              <w:jc w:val="center"/>
              <w:rPr>
                <w:rFonts w:cs="Times New Roman"/>
                <w:color w:val="000000"/>
              </w:rPr>
            </w:pPr>
            <w:r w:rsidRPr="004921D9">
              <w:rPr>
                <w:rFonts w:cs="Times New Roman"/>
                <w:color w:val="000000"/>
              </w:rPr>
              <w:lastRenderedPageBreak/>
              <w:t>20.01.2020</w:t>
            </w:r>
          </w:p>
        </w:tc>
        <w:tc>
          <w:tcPr>
            <w:tcW w:w="1346" w:type="dxa"/>
            <w:vAlign w:val="bottom"/>
          </w:tcPr>
          <w:p w:rsidR="00452F6C" w:rsidRPr="00452F6C" w:rsidRDefault="00452F6C">
            <w:pPr>
              <w:jc w:val="right"/>
              <w:rPr>
                <w:rFonts w:cs="Times New Roman"/>
                <w:color w:val="000000"/>
              </w:rPr>
            </w:pPr>
            <w:r w:rsidRPr="00452F6C">
              <w:rPr>
                <w:rFonts w:cs="Times New Roman"/>
                <w:color w:val="000000"/>
              </w:rPr>
              <w:t>295</w:t>
            </w:r>
          </w:p>
        </w:tc>
        <w:tc>
          <w:tcPr>
            <w:tcW w:w="1838" w:type="dxa"/>
          </w:tcPr>
          <w:p w:rsidR="00452F6C" w:rsidRPr="00452F6C" w:rsidRDefault="00452F6C">
            <w:pPr>
              <w:jc w:val="center"/>
              <w:rPr>
                <w:rFonts w:cs="Times New Roman"/>
                <w:color w:val="000000"/>
              </w:rPr>
            </w:pPr>
            <w:r w:rsidRPr="00452F6C">
              <w:rPr>
                <w:rFonts w:cs="Times New Roman"/>
                <w:color w:val="000000"/>
              </w:rPr>
              <w:t> </w:t>
            </w:r>
          </w:p>
        </w:tc>
        <w:tc>
          <w:tcPr>
            <w:tcW w:w="1031" w:type="dxa"/>
            <w:vAlign w:val="bottom"/>
          </w:tcPr>
          <w:p w:rsidR="00452F6C" w:rsidRPr="00452F6C" w:rsidRDefault="00452F6C">
            <w:pPr>
              <w:jc w:val="center"/>
              <w:rPr>
                <w:rFonts w:cs="Times New Roman"/>
                <w:color w:val="000000"/>
              </w:rPr>
            </w:pPr>
          </w:p>
        </w:tc>
        <w:tc>
          <w:tcPr>
            <w:tcW w:w="1227" w:type="dxa"/>
          </w:tcPr>
          <w:p w:rsidR="00452F6C" w:rsidRPr="00452F6C" w:rsidRDefault="00452F6C">
            <w:pPr>
              <w:jc w:val="center"/>
              <w:rPr>
                <w:rFonts w:cs="Times New Roman"/>
                <w:color w:val="000000"/>
              </w:rPr>
            </w:pPr>
            <w:r w:rsidRPr="00452F6C">
              <w:rPr>
                <w:rFonts w:cs="Times New Roman"/>
                <w:color w:val="000000"/>
              </w:rPr>
              <w:t>6</w:t>
            </w:r>
          </w:p>
        </w:tc>
        <w:tc>
          <w:tcPr>
            <w:tcW w:w="1653" w:type="dxa"/>
          </w:tcPr>
          <w:p w:rsidR="00452F6C" w:rsidRPr="00452F6C" w:rsidRDefault="00452F6C">
            <w:pPr>
              <w:jc w:val="center"/>
              <w:rPr>
                <w:rFonts w:cs="Times New Roman"/>
                <w:color w:val="000000"/>
              </w:rPr>
            </w:pPr>
            <w:r w:rsidRPr="00452F6C">
              <w:rPr>
                <w:rFonts w:cs="Times New Roman"/>
                <w:color w:val="000000"/>
              </w:rPr>
              <w:t> </w:t>
            </w:r>
          </w:p>
        </w:tc>
        <w:tc>
          <w:tcPr>
            <w:tcW w:w="883" w:type="dxa"/>
            <w:vAlign w:val="bottom"/>
          </w:tcPr>
          <w:p w:rsidR="00452F6C" w:rsidRPr="00452F6C" w:rsidRDefault="00452F6C">
            <w:pPr>
              <w:jc w:val="center"/>
              <w:rPr>
                <w:rFonts w:cs="Times New Roman"/>
                <w:color w:val="000000"/>
              </w:rPr>
            </w:pPr>
          </w:p>
        </w:tc>
      </w:tr>
      <w:tr w:rsidR="00452F6C" w:rsidRPr="004921D9" w:rsidTr="00C162FB">
        <w:tc>
          <w:tcPr>
            <w:tcW w:w="2018" w:type="dxa"/>
          </w:tcPr>
          <w:p w:rsidR="00452F6C" w:rsidRPr="004921D9" w:rsidRDefault="00452F6C">
            <w:pPr>
              <w:jc w:val="center"/>
              <w:rPr>
                <w:rFonts w:cs="Times New Roman"/>
                <w:color w:val="000000"/>
              </w:rPr>
            </w:pPr>
            <w:r w:rsidRPr="004921D9">
              <w:rPr>
                <w:rFonts w:cs="Times New Roman"/>
                <w:color w:val="000000"/>
              </w:rPr>
              <w:t>21.01.2020</w:t>
            </w:r>
          </w:p>
        </w:tc>
        <w:tc>
          <w:tcPr>
            <w:tcW w:w="1346" w:type="dxa"/>
            <w:vAlign w:val="bottom"/>
          </w:tcPr>
          <w:p w:rsidR="00452F6C" w:rsidRPr="00452F6C" w:rsidRDefault="00452F6C">
            <w:pPr>
              <w:jc w:val="right"/>
              <w:rPr>
                <w:rFonts w:cs="Times New Roman"/>
                <w:color w:val="000000"/>
              </w:rPr>
            </w:pPr>
            <w:r w:rsidRPr="00452F6C">
              <w:rPr>
                <w:rFonts w:cs="Times New Roman"/>
                <w:color w:val="000000"/>
              </w:rPr>
              <w:t>445</w:t>
            </w:r>
          </w:p>
        </w:tc>
        <w:tc>
          <w:tcPr>
            <w:tcW w:w="1838" w:type="dxa"/>
          </w:tcPr>
          <w:p w:rsidR="00452F6C" w:rsidRPr="00452F6C" w:rsidRDefault="00452F6C">
            <w:pPr>
              <w:jc w:val="center"/>
              <w:rPr>
                <w:rFonts w:cs="Times New Roman"/>
                <w:color w:val="000000"/>
              </w:rPr>
            </w:pPr>
            <w:r w:rsidRPr="00452F6C">
              <w:rPr>
                <w:rFonts w:cs="Times New Roman"/>
                <w:color w:val="000000"/>
              </w:rPr>
              <w:t>150</w:t>
            </w:r>
          </w:p>
        </w:tc>
        <w:tc>
          <w:tcPr>
            <w:tcW w:w="1031" w:type="dxa"/>
            <w:vAlign w:val="bottom"/>
          </w:tcPr>
          <w:p w:rsidR="00452F6C" w:rsidRPr="00452F6C" w:rsidRDefault="00452F6C">
            <w:pPr>
              <w:jc w:val="center"/>
              <w:rPr>
                <w:rFonts w:cs="Times New Roman"/>
                <w:color w:val="000000"/>
              </w:rPr>
            </w:pPr>
            <w:r w:rsidRPr="00452F6C">
              <w:rPr>
                <w:rFonts w:cs="Times New Roman"/>
                <w:color w:val="000000"/>
              </w:rPr>
              <w:t>1,51</w:t>
            </w:r>
          </w:p>
        </w:tc>
        <w:tc>
          <w:tcPr>
            <w:tcW w:w="1227" w:type="dxa"/>
          </w:tcPr>
          <w:p w:rsidR="00452F6C" w:rsidRPr="00452F6C" w:rsidRDefault="00452F6C">
            <w:pPr>
              <w:jc w:val="center"/>
              <w:rPr>
                <w:rFonts w:cs="Times New Roman"/>
                <w:color w:val="000000"/>
              </w:rPr>
            </w:pPr>
            <w:r w:rsidRPr="00452F6C">
              <w:rPr>
                <w:rFonts w:cs="Times New Roman"/>
                <w:color w:val="000000"/>
              </w:rPr>
              <w:t>6</w:t>
            </w:r>
          </w:p>
        </w:tc>
        <w:tc>
          <w:tcPr>
            <w:tcW w:w="1653" w:type="dxa"/>
          </w:tcPr>
          <w:p w:rsidR="00452F6C" w:rsidRPr="00452F6C" w:rsidRDefault="00452F6C">
            <w:pPr>
              <w:jc w:val="center"/>
              <w:rPr>
                <w:rFonts w:cs="Times New Roman"/>
                <w:color w:val="000000"/>
              </w:rPr>
            </w:pPr>
            <w:r w:rsidRPr="00452F6C">
              <w:rPr>
                <w:rFonts w:cs="Times New Roman"/>
                <w:color w:val="000000"/>
              </w:rPr>
              <w:t>0</w:t>
            </w:r>
          </w:p>
        </w:tc>
        <w:tc>
          <w:tcPr>
            <w:tcW w:w="883" w:type="dxa"/>
            <w:vAlign w:val="bottom"/>
          </w:tcPr>
          <w:p w:rsidR="00452F6C" w:rsidRPr="00452F6C" w:rsidRDefault="00452F6C">
            <w:pPr>
              <w:jc w:val="center"/>
              <w:rPr>
                <w:rFonts w:cs="Times New Roman"/>
                <w:color w:val="000000"/>
              </w:rPr>
            </w:pPr>
          </w:p>
        </w:tc>
      </w:tr>
      <w:tr w:rsidR="00452F6C" w:rsidRPr="004921D9" w:rsidTr="00C162FB">
        <w:tc>
          <w:tcPr>
            <w:tcW w:w="2018" w:type="dxa"/>
          </w:tcPr>
          <w:p w:rsidR="00452F6C" w:rsidRPr="004921D9" w:rsidRDefault="00452F6C">
            <w:pPr>
              <w:jc w:val="center"/>
              <w:rPr>
                <w:rFonts w:cs="Times New Roman"/>
                <w:color w:val="000000"/>
              </w:rPr>
            </w:pPr>
            <w:r w:rsidRPr="004921D9">
              <w:rPr>
                <w:rFonts w:cs="Times New Roman"/>
                <w:color w:val="000000"/>
              </w:rPr>
              <w:t>22.01.2020</w:t>
            </w:r>
          </w:p>
        </w:tc>
        <w:tc>
          <w:tcPr>
            <w:tcW w:w="1346" w:type="dxa"/>
            <w:vAlign w:val="bottom"/>
          </w:tcPr>
          <w:p w:rsidR="00452F6C" w:rsidRPr="00452F6C" w:rsidRDefault="00452F6C">
            <w:pPr>
              <w:jc w:val="right"/>
              <w:rPr>
                <w:rFonts w:cs="Times New Roman"/>
                <w:color w:val="000000"/>
              </w:rPr>
            </w:pPr>
            <w:r w:rsidRPr="00452F6C">
              <w:rPr>
                <w:rFonts w:cs="Times New Roman"/>
                <w:color w:val="000000"/>
              </w:rPr>
              <w:t>581</w:t>
            </w:r>
          </w:p>
        </w:tc>
        <w:tc>
          <w:tcPr>
            <w:tcW w:w="1838" w:type="dxa"/>
          </w:tcPr>
          <w:p w:rsidR="00452F6C" w:rsidRPr="00452F6C" w:rsidRDefault="00452F6C">
            <w:pPr>
              <w:jc w:val="center"/>
              <w:rPr>
                <w:rFonts w:cs="Times New Roman"/>
                <w:color w:val="000000"/>
              </w:rPr>
            </w:pPr>
            <w:r w:rsidRPr="00452F6C">
              <w:rPr>
                <w:rFonts w:cs="Times New Roman"/>
                <w:color w:val="000000"/>
              </w:rPr>
              <w:t>136</w:t>
            </w:r>
          </w:p>
        </w:tc>
        <w:tc>
          <w:tcPr>
            <w:tcW w:w="1031" w:type="dxa"/>
            <w:vAlign w:val="bottom"/>
          </w:tcPr>
          <w:p w:rsidR="00452F6C" w:rsidRPr="00452F6C" w:rsidRDefault="00452F6C">
            <w:pPr>
              <w:jc w:val="center"/>
              <w:rPr>
                <w:rFonts w:cs="Times New Roman"/>
                <w:color w:val="000000"/>
              </w:rPr>
            </w:pPr>
            <w:r w:rsidRPr="00452F6C">
              <w:rPr>
                <w:rFonts w:cs="Times New Roman"/>
                <w:color w:val="000000"/>
              </w:rPr>
              <w:t>1,31</w:t>
            </w:r>
          </w:p>
        </w:tc>
        <w:tc>
          <w:tcPr>
            <w:tcW w:w="1227" w:type="dxa"/>
          </w:tcPr>
          <w:p w:rsidR="00452F6C" w:rsidRPr="00452F6C" w:rsidRDefault="00452F6C">
            <w:pPr>
              <w:jc w:val="center"/>
              <w:rPr>
                <w:rFonts w:cs="Times New Roman"/>
                <w:color w:val="000000"/>
              </w:rPr>
            </w:pPr>
            <w:r w:rsidRPr="00452F6C">
              <w:rPr>
                <w:rFonts w:cs="Times New Roman"/>
                <w:color w:val="000000"/>
              </w:rPr>
              <w:t>17</w:t>
            </w:r>
          </w:p>
        </w:tc>
        <w:tc>
          <w:tcPr>
            <w:tcW w:w="1653" w:type="dxa"/>
          </w:tcPr>
          <w:p w:rsidR="00452F6C" w:rsidRPr="00452F6C" w:rsidRDefault="00452F6C">
            <w:pPr>
              <w:jc w:val="center"/>
              <w:rPr>
                <w:rFonts w:cs="Times New Roman"/>
                <w:color w:val="000000"/>
              </w:rPr>
            </w:pPr>
            <w:r w:rsidRPr="00452F6C">
              <w:rPr>
                <w:rFonts w:cs="Times New Roman"/>
                <w:color w:val="000000"/>
              </w:rPr>
              <w:t>11</w:t>
            </w:r>
          </w:p>
        </w:tc>
        <w:tc>
          <w:tcPr>
            <w:tcW w:w="883" w:type="dxa"/>
            <w:vAlign w:val="bottom"/>
          </w:tcPr>
          <w:p w:rsidR="00452F6C" w:rsidRPr="00452F6C" w:rsidRDefault="00452F6C">
            <w:pPr>
              <w:jc w:val="center"/>
              <w:rPr>
                <w:rFonts w:cs="Times New Roman"/>
                <w:color w:val="000000"/>
              </w:rPr>
            </w:pPr>
            <w:r w:rsidRPr="00452F6C">
              <w:rPr>
                <w:rFonts w:cs="Times New Roman"/>
                <w:color w:val="000000"/>
              </w:rPr>
              <w:t>2,83</w:t>
            </w:r>
          </w:p>
        </w:tc>
      </w:tr>
      <w:tr w:rsidR="00452F6C" w:rsidRPr="004921D9" w:rsidTr="00C162FB">
        <w:tc>
          <w:tcPr>
            <w:tcW w:w="2018" w:type="dxa"/>
          </w:tcPr>
          <w:p w:rsidR="00452F6C" w:rsidRPr="004921D9" w:rsidRDefault="00452F6C">
            <w:pPr>
              <w:jc w:val="center"/>
              <w:rPr>
                <w:rFonts w:cs="Times New Roman"/>
                <w:color w:val="000000"/>
              </w:rPr>
            </w:pPr>
            <w:r w:rsidRPr="004921D9">
              <w:rPr>
                <w:rFonts w:cs="Times New Roman"/>
                <w:color w:val="000000"/>
              </w:rPr>
              <w:t>23.01.2020</w:t>
            </w:r>
          </w:p>
        </w:tc>
        <w:tc>
          <w:tcPr>
            <w:tcW w:w="1346" w:type="dxa"/>
            <w:vAlign w:val="bottom"/>
          </w:tcPr>
          <w:p w:rsidR="00452F6C" w:rsidRPr="00452F6C" w:rsidRDefault="00452F6C">
            <w:pPr>
              <w:jc w:val="right"/>
              <w:rPr>
                <w:rFonts w:cs="Times New Roman"/>
                <w:color w:val="000000"/>
              </w:rPr>
            </w:pPr>
            <w:r w:rsidRPr="00452F6C">
              <w:rPr>
                <w:rFonts w:cs="Times New Roman"/>
                <w:color w:val="000000"/>
              </w:rPr>
              <w:t>846</w:t>
            </w:r>
          </w:p>
        </w:tc>
        <w:tc>
          <w:tcPr>
            <w:tcW w:w="1838" w:type="dxa"/>
          </w:tcPr>
          <w:p w:rsidR="00452F6C" w:rsidRPr="00452F6C" w:rsidRDefault="00452F6C">
            <w:pPr>
              <w:jc w:val="center"/>
              <w:rPr>
                <w:rFonts w:cs="Times New Roman"/>
                <w:color w:val="000000"/>
              </w:rPr>
            </w:pPr>
            <w:r w:rsidRPr="00452F6C">
              <w:rPr>
                <w:rFonts w:cs="Times New Roman"/>
                <w:color w:val="000000"/>
              </w:rPr>
              <w:t>265</w:t>
            </w:r>
          </w:p>
        </w:tc>
        <w:tc>
          <w:tcPr>
            <w:tcW w:w="1031" w:type="dxa"/>
            <w:vAlign w:val="bottom"/>
          </w:tcPr>
          <w:p w:rsidR="00452F6C" w:rsidRPr="00452F6C" w:rsidRDefault="00452F6C">
            <w:pPr>
              <w:jc w:val="center"/>
              <w:rPr>
                <w:rFonts w:cs="Times New Roman"/>
                <w:color w:val="000000"/>
              </w:rPr>
            </w:pPr>
            <w:r w:rsidRPr="00452F6C">
              <w:rPr>
                <w:rFonts w:cs="Times New Roman"/>
                <w:color w:val="000000"/>
              </w:rPr>
              <w:t>1,46</w:t>
            </w:r>
          </w:p>
        </w:tc>
        <w:tc>
          <w:tcPr>
            <w:tcW w:w="1227" w:type="dxa"/>
          </w:tcPr>
          <w:p w:rsidR="00452F6C" w:rsidRPr="00452F6C" w:rsidRDefault="00452F6C">
            <w:pPr>
              <w:jc w:val="center"/>
              <w:rPr>
                <w:rFonts w:cs="Times New Roman"/>
                <w:color w:val="000000"/>
              </w:rPr>
            </w:pPr>
            <w:r w:rsidRPr="00452F6C">
              <w:rPr>
                <w:rFonts w:cs="Times New Roman"/>
                <w:color w:val="000000"/>
              </w:rPr>
              <w:t>25</w:t>
            </w:r>
          </w:p>
        </w:tc>
        <w:tc>
          <w:tcPr>
            <w:tcW w:w="1653" w:type="dxa"/>
          </w:tcPr>
          <w:p w:rsidR="00452F6C" w:rsidRPr="00452F6C" w:rsidRDefault="00452F6C">
            <w:pPr>
              <w:jc w:val="center"/>
              <w:rPr>
                <w:rFonts w:cs="Times New Roman"/>
                <w:color w:val="000000"/>
              </w:rPr>
            </w:pPr>
            <w:r w:rsidRPr="00452F6C">
              <w:rPr>
                <w:rFonts w:cs="Times New Roman"/>
                <w:color w:val="000000"/>
              </w:rPr>
              <w:t>8</w:t>
            </w:r>
          </w:p>
        </w:tc>
        <w:tc>
          <w:tcPr>
            <w:tcW w:w="883" w:type="dxa"/>
            <w:vAlign w:val="bottom"/>
          </w:tcPr>
          <w:p w:rsidR="00452F6C" w:rsidRPr="00452F6C" w:rsidRDefault="00452F6C">
            <w:pPr>
              <w:jc w:val="center"/>
              <w:rPr>
                <w:rFonts w:cs="Times New Roman"/>
                <w:color w:val="000000"/>
              </w:rPr>
            </w:pPr>
            <w:r w:rsidRPr="00452F6C">
              <w:rPr>
                <w:rFonts w:cs="Times New Roman"/>
                <w:color w:val="000000"/>
              </w:rPr>
              <w:t>1,47</w:t>
            </w:r>
          </w:p>
        </w:tc>
      </w:tr>
      <w:tr w:rsidR="00452F6C" w:rsidRPr="004921D9" w:rsidTr="00C162FB">
        <w:tc>
          <w:tcPr>
            <w:tcW w:w="2018" w:type="dxa"/>
          </w:tcPr>
          <w:p w:rsidR="00452F6C" w:rsidRPr="004921D9" w:rsidRDefault="00452F6C">
            <w:pPr>
              <w:jc w:val="center"/>
              <w:rPr>
                <w:rFonts w:cs="Times New Roman"/>
                <w:color w:val="000000"/>
              </w:rPr>
            </w:pPr>
            <w:r w:rsidRPr="004921D9">
              <w:rPr>
                <w:rFonts w:cs="Times New Roman"/>
                <w:color w:val="000000"/>
              </w:rPr>
              <w:t>24.01.2020</w:t>
            </w:r>
          </w:p>
        </w:tc>
        <w:tc>
          <w:tcPr>
            <w:tcW w:w="1346" w:type="dxa"/>
            <w:vAlign w:val="bottom"/>
          </w:tcPr>
          <w:p w:rsidR="00452F6C" w:rsidRPr="00452F6C" w:rsidRDefault="00452F6C">
            <w:pPr>
              <w:jc w:val="right"/>
              <w:rPr>
                <w:rFonts w:cs="Times New Roman"/>
                <w:color w:val="000000"/>
              </w:rPr>
            </w:pPr>
            <w:r w:rsidRPr="00452F6C">
              <w:rPr>
                <w:rFonts w:cs="Times New Roman"/>
                <w:color w:val="000000"/>
              </w:rPr>
              <w:t>1320</w:t>
            </w:r>
          </w:p>
        </w:tc>
        <w:tc>
          <w:tcPr>
            <w:tcW w:w="1838" w:type="dxa"/>
          </w:tcPr>
          <w:p w:rsidR="00452F6C" w:rsidRPr="00452F6C" w:rsidRDefault="00452F6C">
            <w:pPr>
              <w:jc w:val="center"/>
              <w:rPr>
                <w:rFonts w:cs="Times New Roman"/>
                <w:color w:val="000000"/>
              </w:rPr>
            </w:pPr>
            <w:r w:rsidRPr="00452F6C">
              <w:rPr>
                <w:rFonts w:cs="Times New Roman"/>
                <w:color w:val="000000"/>
              </w:rPr>
              <w:t>474</w:t>
            </w:r>
          </w:p>
        </w:tc>
        <w:tc>
          <w:tcPr>
            <w:tcW w:w="1031" w:type="dxa"/>
            <w:vAlign w:val="bottom"/>
          </w:tcPr>
          <w:p w:rsidR="00452F6C" w:rsidRPr="00452F6C" w:rsidRDefault="00452F6C">
            <w:pPr>
              <w:jc w:val="center"/>
              <w:rPr>
                <w:rFonts w:cs="Times New Roman"/>
                <w:color w:val="000000"/>
              </w:rPr>
            </w:pPr>
            <w:r w:rsidRPr="00452F6C">
              <w:rPr>
                <w:rFonts w:cs="Times New Roman"/>
                <w:color w:val="000000"/>
              </w:rPr>
              <w:t>1,56</w:t>
            </w:r>
          </w:p>
        </w:tc>
        <w:tc>
          <w:tcPr>
            <w:tcW w:w="1227" w:type="dxa"/>
          </w:tcPr>
          <w:p w:rsidR="00452F6C" w:rsidRPr="00452F6C" w:rsidRDefault="00452F6C">
            <w:pPr>
              <w:jc w:val="center"/>
              <w:rPr>
                <w:rFonts w:cs="Times New Roman"/>
                <w:color w:val="000000"/>
              </w:rPr>
            </w:pPr>
            <w:r w:rsidRPr="00452F6C">
              <w:rPr>
                <w:rFonts w:cs="Times New Roman"/>
                <w:color w:val="000000"/>
              </w:rPr>
              <w:t>41</w:t>
            </w:r>
          </w:p>
        </w:tc>
        <w:tc>
          <w:tcPr>
            <w:tcW w:w="1653" w:type="dxa"/>
          </w:tcPr>
          <w:p w:rsidR="00452F6C" w:rsidRPr="00452F6C" w:rsidRDefault="00452F6C">
            <w:pPr>
              <w:jc w:val="center"/>
              <w:rPr>
                <w:rFonts w:cs="Times New Roman"/>
                <w:color w:val="000000"/>
              </w:rPr>
            </w:pPr>
            <w:r w:rsidRPr="00452F6C">
              <w:rPr>
                <w:rFonts w:cs="Times New Roman"/>
                <w:color w:val="000000"/>
              </w:rPr>
              <w:t>16</w:t>
            </w:r>
          </w:p>
        </w:tc>
        <w:tc>
          <w:tcPr>
            <w:tcW w:w="883" w:type="dxa"/>
            <w:vAlign w:val="bottom"/>
          </w:tcPr>
          <w:p w:rsidR="00452F6C" w:rsidRPr="00452F6C" w:rsidRDefault="00452F6C">
            <w:pPr>
              <w:jc w:val="center"/>
              <w:rPr>
                <w:rFonts w:cs="Times New Roman"/>
                <w:color w:val="000000"/>
              </w:rPr>
            </w:pPr>
            <w:r w:rsidRPr="00452F6C">
              <w:rPr>
                <w:rFonts w:cs="Times New Roman"/>
                <w:color w:val="000000"/>
              </w:rPr>
              <w:t>1,64</w:t>
            </w:r>
          </w:p>
        </w:tc>
      </w:tr>
      <w:tr w:rsidR="00452F6C" w:rsidRPr="004921D9" w:rsidTr="00C162FB">
        <w:tc>
          <w:tcPr>
            <w:tcW w:w="2018" w:type="dxa"/>
          </w:tcPr>
          <w:p w:rsidR="00452F6C" w:rsidRPr="004921D9" w:rsidRDefault="00452F6C">
            <w:pPr>
              <w:jc w:val="center"/>
              <w:rPr>
                <w:rFonts w:cs="Times New Roman"/>
                <w:color w:val="000000"/>
              </w:rPr>
            </w:pPr>
            <w:r w:rsidRPr="004921D9">
              <w:rPr>
                <w:rFonts w:cs="Times New Roman"/>
                <w:color w:val="000000"/>
              </w:rPr>
              <w:t>25.01.2020</w:t>
            </w:r>
          </w:p>
        </w:tc>
        <w:tc>
          <w:tcPr>
            <w:tcW w:w="1346" w:type="dxa"/>
            <w:vAlign w:val="bottom"/>
          </w:tcPr>
          <w:p w:rsidR="00452F6C" w:rsidRPr="00452F6C" w:rsidRDefault="00452F6C">
            <w:pPr>
              <w:jc w:val="right"/>
              <w:rPr>
                <w:rFonts w:cs="Times New Roman"/>
                <w:color w:val="000000"/>
              </w:rPr>
            </w:pPr>
            <w:r w:rsidRPr="00452F6C">
              <w:rPr>
                <w:rFonts w:cs="Times New Roman"/>
                <w:color w:val="000000"/>
              </w:rPr>
              <w:t>2014</w:t>
            </w:r>
          </w:p>
        </w:tc>
        <w:tc>
          <w:tcPr>
            <w:tcW w:w="1838" w:type="dxa"/>
          </w:tcPr>
          <w:p w:rsidR="00452F6C" w:rsidRPr="00452F6C" w:rsidRDefault="00452F6C">
            <w:pPr>
              <w:jc w:val="center"/>
              <w:rPr>
                <w:rFonts w:cs="Times New Roman"/>
                <w:color w:val="000000"/>
              </w:rPr>
            </w:pPr>
            <w:r w:rsidRPr="00452F6C">
              <w:rPr>
                <w:rFonts w:cs="Times New Roman"/>
                <w:color w:val="000000"/>
              </w:rPr>
              <w:t>694</w:t>
            </w:r>
          </w:p>
        </w:tc>
        <w:tc>
          <w:tcPr>
            <w:tcW w:w="1031" w:type="dxa"/>
            <w:vAlign w:val="bottom"/>
          </w:tcPr>
          <w:p w:rsidR="00452F6C" w:rsidRPr="00452F6C" w:rsidRDefault="00452F6C">
            <w:pPr>
              <w:jc w:val="center"/>
              <w:rPr>
                <w:rFonts w:cs="Times New Roman"/>
                <w:color w:val="000000"/>
              </w:rPr>
            </w:pPr>
            <w:r w:rsidRPr="00452F6C">
              <w:rPr>
                <w:rFonts w:cs="Times New Roman"/>
                <w:color w:val="000000"/>
              </w:rPr>
              <w:t>1,53</w:t>
            </w:r>
          </w:p>
        </w:tc>
        <w:tc>
          <w:tcPr>
            <w:tcW w:w="1227" w:type="dxa"/>
          </w:tcPr>
          <w:p w:rsidR="00452F6C" w:rsidRPr="00452F6C" w:rsidRDefault="00452F6C">
            <w:pPr>
              <w:jc w:val="center"/>
              <w:rPr>
                <w:rFonts w:cs="Times New Roman"/>
                <w:color w:val="000000"/>
              </w:rPr>
            </w:pPr>
            <w:r w:rsidRPr="00452F6C">
              <w:rPr>
                <w:rFonts w:cs="Times New Roman"/>
                <w:color w:val="000000"/>
              </w:rPr>
              <w:t>56</w:t>
            </w:r>
          </w:p>
        </w:tc>
        <w:tc>
          <w:tcPr>
            <w:tcW w:w="1653" w:type="dxa"/>
          </w:tcPr>
          <w:p w:rsidR="00452F6C" w:rsidRPr="00452F6C" w:rsidRDefault="00452F6C">
            <w:pPr>
              <w:jc w:val="center"/>
              <w:rPr>
                <w:rFonts w:cs="Times New Roman"/>
                <w:color w:val="000000"/>
              </w:rPr>
            </w:pPr>
            <w:r w:rsidRPr="00452F6C">
              <w:rPr>
                <w:rFonts w:cs="Times New Roman"/>
                <w:color w:val="000000"/>
              </w:rPr>
              <w:t>15</w:t>
            </w:r>
          </w:p>
        </w:tc>
        <w:tc>
          <w:tcPr>
            <w:tcW w:w="883" w:type="dxa"/>
            <w:vAlign w:val="bottom"/>
          </w:tcPr>
          <w:p w:rsidR="00452F6C" w:rsidRPr="00452F6C" w:rsidRDefault="00452F6C">
            <w:pPr>
              <w:jc w:val="center"/>
              <w:rPr>
                <w:rFonts w:cs="Times New Roman"/>
                <w:color w:val="000000"/>
              </w:rPr>
            </w:pPr>
            <w:r w:rsidRPr="00452F6C">
              <w:rPr>
                <w:rFonts w:cs="Times New Roman"/>
                <w:color w:val="000000"/>
              </w:rPr>
              <w:t>1,37</w:t>
            </w:r>
          </w:p>
        </w:tc>
      </w:tr>
      <w:tr w:rsidR="00452F6C" w:rsidRPr="004921D9" w:rsidTr="00C162FB">
        <w:tc>
          <w:tcPr>
            <w:tcW w:w="2018" w:type="dxa"/>
          </w:tcPr>
          <w:p w:rsidR="00452F6C" w:rsidRPr="004921D9" w:rsidRDefault="00452F6C">
            <w:pPr>
              <w:jc w:val="center"/>
              <w:rPr>
                <w:rFonts w:cs="Times New Roman"/>
                <w:color w:val="000000"/>
              </w:rPr>
            </w:pPr>
            <w:r w:rsidRPr="004921D9">
              <w:rPr>
                <w:rFonts w:cs="Times New Roman"/>
                <w:color w:val="000000"/>
              </w:rPr>
              <w:t>26.01.2020</w:t>
            </w:r>
          </w:p>
        </w:tc>
        <w:tc>
          <w:tcPr>
            <w:tcW w:w="1346" w:type="dxa"/>
            <w:vAlign w:val="bottom"/>
          </w:tcPr>
          <w:p w:rsidR="00452F6C" w:rsidRPr="00452F6C" w:rsidRDefault="00452F6C">
            <w:pPr>
              <w:jc w:val="right"/>
              <w:rPr>
                <w:rFonts w:cs="Times New Roman"/>
                <w:color w:val="000000"/>
              </w:rPr>
            </w:pPr>
            <w:r w:rsidRPr="00452F6C">
              <w:rPr>
                <w:rFonts w:cs="Times New Roman"/>
                <w:color w:val="000000"/>
              </w:rPr>
              <w:t>2798</w:t>
            </w:r>
          </w:p>
        </w:tc>
        <w:tc>
          <w:tcPr>
            <w:tcW w:w="1838" w:type="dxa"/>
          </w:tcPr>
          <w:p w:rsidR="00452F6C" w:rsidRPr="00452F6C" w:rsidRDefault="00452F6C">
            <w:pPr>
              <w:jc w:val="center"/>
              <w:rPr>
                <w:rFonts w:cs="Times New Roman"/>
                <w:color w:val="000000"/>
              </w:rPr>
            </w:pPr>
            <w:r w:rsidRPr="00452F6C">
              <w:rPr>
                <w:rFonts w:cs="Times New Roman"/>
                <w:color w:val="000000"/>
              </w:rPr>
              <w:t>784</w:t>
            </w:r>
          </w:p>
        </w:tc>
        <w:tc>
          <w:tcPr>
            <w:tcW w:w="1031" w:type="dxa"/>
            <w:vAlign w:val="bottom"/>
          </w:tcPr>
          <w:p w:rsidR="00452F6C" w:rsidRPr="00452F6C" w:rsidRDefault="00452F6C">
            <w:pPr>
              <w:jc w:val="center"/>
              <w:rPr>
                <w:rFonts w:cs="Times New Roman"/>
                <w:color w:val="000000"/>
              </w:rPr>
            </w:pPr>
            <w:r w:rsidRPr="00452F6C">
              <w:rPr>
                <w:rFonts w:cs="Times New Roman"/>
                <w:color w:val="000000"/>
              </w:rPr>
              <w:t>1,39</w:t>
            </w:r>
          </w:p>
        </w:tc>
        <w:tc>
          <w:tcPr>
            <w:tcW w:w="1227" w:type="dxa"/>
          </w:tcPr>
          <w:p w:rsidR="00452F6C" w:rsidRPr="00452F6C" w:rsidRDefault="00452F6C">
            <w:pPr>
              <w:jc w:val="center"/>
              <w:rPr>
                <w:rFonts w:cs="Times New Roman"/>
                <w:color w:val="000000"/>
              </w:rPr>
            </w:pPr>
            <w:r w:rsidRPr="00452F6C">
              <w:rPr>
                <w:rFonts w:cs="Times New Roman"/>
                <w:color w:val="000000"/>
              </w:rPr>
              <w:t>80</w:t>
            </w:r>
          </w:p>
        </w:tc>
        <w:tc>
          <w:tcPr>
            <w:tcW w:w="1653" w:type="dxa"/>
          </w:tcPr>
          <w:p w:rsidR="00452F6C" w:rsidRPr="00452F6C" w:rsidRDefault="00452F6C">
            <w:pPr>
              <w:jc w:val="center"/>
              <w:rPr>
                <w:rFonts w:cs="Times New Roman"/>
                <w:color w:val="000000"/>
              </w:rPr>
            </w:pPr>
            <w:r w:rsidRPr="00452F6C">
              <w:rPr>
                <w:rFonts w:cs="Times New Roman"/>
                <w:color w:val="000000"/>
              </w:rPr>
              <w:t>24</w:t>
            </w:r>
          </w:p>
        </w:tc>
        <w:tc>
          <w:tcPr>
            <w:tcW w:w="883" w:type="dxa"/>
            <w:vAlign w:val="bottom"/>
          </w:tcPr>
          <w:p w:rsidR="00452F6C" w:rsidRPr="00452F6C" w:rsidRDefault="00452F6C">
            <w:pPr>
              <w:jc w:val="center"/>
              <w:rPr>
                <w:rFonts w:cs="Times New Roman"/>
                <w:color w:val="000000"/>
              </w:rPr>
            </w:pPr>
            <w:r w:rsidRPr="00452F6C">
              <w:rPr>
                <w:rFonts w:cs="Times New Roman"/>
                <w:color w:val="000000"/>
              </w:rPr>
              <w:t>1,43</w:t>
            </w:r>
          </w:p>
        </w:tc>
      </w:tr>
      <w:tr w:rsidR="00452F6C" w:rsidRPr="004921D9" w:rsidTr="00C162FB">
        <w:tc>
          <w:tcPr>
            <w:tcW w:w="2018" w:type="dxa"/>
          </w:tcPr>
          <w:p w:rsidR="00452F6C" w:rsidRPr="004921D9" w:rsidRDefault="00452F6C">
            <w:pPr>
              <w:jc w:val="center"/>
              <w:rPr>
                <w:rFonts w:cs="Times New Roman"/>
                <w:color w:val="000000"/>
              </w:rPr>
            </w:pPr>
            <w:r w:rsidRPr="004921D9">
              <w:rPr>
                <w:rFonts w:cs="Times New Roman"/>
                <w:color w:val="000000"/>
              </w:rPr>
              <w:t>27.01.2020</w:t>
            </w:r>
          </w:p>
        </w:tc>
        <w:tc>
          <w:tcPr>
            <w:tcW w:w="1346" w:type="dxa"/>
            <w:vAlign w:val="bottom"/>
          </w:tcPr>
          <w:p w:rsidR="00452F6C" w:rsidRPr="00452F6C" w:rsidRDefault="00452F6C">
            <w:pPr>
              <w:jc w:val="right"/>
              <w:rPr>
                <w:rFonts w:cs="Times New Roman"/>
                <w:color w:val="000000"/>
              </w:rPr>
            </w:pPr>
            <w:r w:rsidRPr="00452F6C">
              <w:rPr>
                <w:rFonts w:cs="Times New Roman"/>
                <w:color w:val="000000"/>
              </w:rPr>
              <w:t>4591</w:t>
            </w:r>
          </w:p>
        </w:tc>
        <w:tc>
          <w:tcPr>
            <w:tcW w:w="1838" w:type="dxa"/>
          </w:tcPr>
          <w:p w:rsidR="00452F6C" w:rsidRPr="00452F6C" w:rsidRDefault="00452F6C">
            <w:pPr>
              <w:jc w:val="center"/>
              <w:rPr>
                <w:rFonts w:cs="Times New Roman"/>
                <w:color w:val="000000"/>
              </w:rPr>
            </w:pPr>
            <w:r w:rsidRPr="00452F6C">
              <w:rPr>
                <w:rFonts w:cs="Times New Roman"/>
                <w:color w:val="000000"/>
              </w:rPr>
              <w:t>1793</w:t>
            </w:r>
          </w:p>
        </w:tc>
        <w:tc>
          <w:tcPr>
            <w:tcW w:w="1031" w:type="dxa"/>
            <w:vAlign w:val="bottom"/>
          </w:tcPr>
          <w:p w:rsidR="00452F6C" w:rsidRPr="00452F6C" w:rsidRDefault="00452F6C">
            <w:pPr>
              <w:jc w:val="center"/>
              <w:rPr>
                <w:rFonts w:cs="Times New Roman"/>
                <w:color w:val="000000"/>
              </w:rPr>
            </w:pPr>
            <w:r w:rsidRPr="00452F6C">
              <w:rPr>
                <w:rFonts w:cs="Times New Roman"/>
                <w:color w:val="000000"/>
              </w:rPr>
              <w:t>1,64</w:t>
            </w:r>
          </w:p>
        </w:tc>
        <w:tc>
          <w:tcPr>
            <w:tcW w:w="1227" w:type="dxa"/>
          </w:tcPr>
          <w:p w:rsidR="00452F6C" w:rsidRPr="00452F6C" w:rsidRDefault="00452F6C">
            <w:pPr>
              <w:jc w:val="center"/>
              <w:rPr>
                <w:rFonts w:cs="Times New Roman"/>
                <w:color w:val="000000"/>
              </w:rPr>
            </w:pPr>
            <w:r w:rsidRPr="00452F6C">
              <w:rPr>
                <w:rFonts w:cs="Times New Roman"/>
                <w:color w:val="000000"/>
              </w:rPr>
              <w:t>106</w:t>
            </w:r>
          </w:p>
        </w:tc>
        <w:tc>
          <w:tcPr>
            <w:tcW w:w="1653" w:type="dxa"/>
          </w:tcPr>
          <w:p w:rsidR="00452F6C" w:rsidRPr="00452F6C" w:rsidRDefault="00452F6C">
            <w:pPr>
              <w:jc w:val="center"/>
              <w:rPr>
                <w:rFonts w:cs="Times New Roman"/>
                <w:color w:val="000000"/>
              </w:rPr>
            </w:pPr>
            <w:r w:rsidRPr="00452F6C">
              <w:rPr>
                <w:rFonts w:cs="Times New Roman"/>
                <w:color w:val="000000"/>
              </w:rPr>
              <w:t>26</w:t>
            </w:r>
          </w:p>
        </w:tc>
        <w:tc>
          <w:tcPr>
            <w:tcW w:w="883" w:type="dxa"/>
            <w:vAlign w:val="bottom"/>
          </w:tcPr>
          <w:p w:rsidR="00452F6C" w:rsidRPr="00452F6C" w:rsidRDefault="00452F6C">
            <w:pPr>
              <w:jc w:val="center"/>
              <w:rPr>
                <w:rFonts w:cs="Times New Roman"/>
                <w:color w:val="000000"/>
              </w:rPr>
            </w:pPr>
            <w:r w:rsidRPr="00452F6C">
              <w:rPr>
                <w:rFonts w:cs="Times New Roman"/>
                <w:color w:val="000000"/>
              </w:rPr>
              <w:t>1,33</w:t>
            </w:r>
          </w:p>
        </w:tc>
      </w:tr>
      <w:tr w:rsidR="00452F6C" w:rsidRPr="004921D9" w:rsidTr="00C162FB">
        <w:tc>
          <w:tcPr>
            <w:tcW w:w="2018" w:type="dxa"/>
          </w:tcPr>
          <w:p w:rsidR="00452F6C" w:rsidRPr="004921D9" w:rsidRDefault="00452F6C">
            <w:pPr>
              <w:jc w:val="center"/>
              <w:rPr>
                <w:rFonts w:cs="Times New Roman"/>
                <w:color w:val="000000"/>
              </w:rPr>
            </w:pPr>
            <w:r w:rsidRPr="004921D9">
              <w:rPr>
                <w:rFonts w:cs="Times New Roman"/>
                <w:color w:val="000000"/>
              </w:rPr>
              <w:t>28.01.2020</w:t>
            </w:r>
          </w:p>
        </w:tc>
        <w:tc>
          <w:tcPr>
            <w:tcW w:w="1346" w:type="dxa"/>
            <w:vAlign w:val="bottom"/>
          </w:tcPr>
          <w:p w:rsidR="00452F6C" w:rsidRPr="00452F6C" w:rsidRDefault="00452F6C">
            <w:pPr>
              <w:jc w:val="right"/>
              <w:rPr>
                <w:rFonts w:cs="Times New Roman"/>
                <w:color w:val="000000"/>
              </w:rPr>
            </w:pPr>
            <w:r w:rsidRPr="00452F6C">
              <w:rPr>
                <w:rFonts w:cs="Times New Roman"/>
                <w:color w:val="000000"/>
              </w:rPr>
              <w:t>6065</w:t>
            </w:r>
          </w:p>
        </w:tc>
        <w:tc>
          <w:tcPr>
            <w:tcW w:w="1838" w:type="dxa"/>
          </w:tcPr>
          <w:p w:rsidR="00452F6C" w:rsidRPr="00452F6C" w:rsidRDefault="00452F6C">
            <w:pPr>
              <w:jc w:val="center"/>
              <w:rPr>
                <w:rFonts w:cs="Times New Roman"/>
                <w:color w:val="000000"/>
              </w:rPr>
            </w:pPr>
            <w:r w:rsidRPr="00452F6C">
              <w:rPr>
                <w:rFonts w:cs="Times New Roman"/>
                <w:color w:val="000000"/>
              </w:rPr>
              <w:t>1474</w:t>
            </w:r>
          </w:p>
        </w:tc>
        <w:tc>
          <w:tcPr>
            <w:tcW w:w="1031" w:type="dxa"/>
            <w:vAlign w:val="bottom"/>
          </w:tcPr>
          <w:p w:rsidR="00452F6C" w:rsidRPr="00452F6C" w:rsidRDefault="00452F6C">
            <w:pPr>
              <w:jc w:val="center"/>
              <w:rPr>
                <w:rFonts w:cs="Times New Roman"/>
                <w:color w:val="000000"/>
              </w:rPr>
            </w:pPr>
            <w:r w:rsidRPr="00452F6C">
              <w:rPr>
                <w:rFonts w:cs="Times New Roman"/>
                <w:color w:val="000000"/>
              </w:rPr>
              <w:t>1,32</w:t>
            </w:r>
          </w:p>
        </w:tc>
        <w:tc>
          <w:tcPr>
            <w:tcW w:w="1227" w:type="dxa"/>
          </w:tcPr>
          <w:p w:rsidR="00452F6C" w:rsidRPr="00452F6C" w:rsidRDefault="00452F6C">
            <w:pPr>
              <w:jc w:val="center"/>
              <w:rPr>
                <w:rFonts w:cs="Times New Roman"/>
                <w:color w:val="000000"/>
              </w:rPr>
            </w:pPr>
            <w:r w:rsidRPr="00452F6C">
              <w:rPr>
                <w:rFonts w:cs="Times New Roman"/>
                <w:color w:val="000000"/>
              </w:rPr>
              <w:t>132</w:t>
            </w:r>
          </w:p>
        </w:tc>
        <w:tc>
          <w:tcPr>
            <w:tcW w:w="1653" w:type="dxa"/>
          </w:tcPr>
          <w:p w:rsidR="00452F6C" w:rsidRPr="00452F6C" w:rsidRDefault="00452F6C">
            <w:pPr>
              <w:jc w:val="center"/>
              <w:rPr>
                <w:rFonts w:cs="Times New Roman"/>
                <w:color w:val="000000"/>
              </w:rPr>
            </w:pPr>
            <w:r w:rsidRPr="00452F6C">
              <w:rPr>
                <w:rFonts w:cs="Times New Roman"/>
                <w:color w:val="000000"/>
              </w:rPr>
              <w:t>26</w:t>
            </w:r>
          </w:p>
        </w:tc>
        <w:tc>
          <w:tcPr>
            <w:tcW w:w="883" w:type="dxa"/>
            <w:vAlign w:val="bottom"/>
          </w:tcPr>
          <w:p w:rsidR="00452F6C" w:rsidRPr="00452F6C" w:rsidRDefault="00452F6C">
            <w:pPr>
              <w:jc w:val="center"/>
              <w:rPr>
                <w:rFonts w:cs="Times New Roman"/>
                <w:color w:val="000000"/>
              </w:rPr>
            </w:pPr>
            <w:r w:rsidRPr="00452F6C">
              <w:rPr>
                <w:rFonts w:cs="Times New Roman"/>
                <w:color w:val="000000"/>
              </w:rPr>
              <w:t>1,25</w:t>
            </w:r>
          </w:p>
        </w:tc>
      </w:tr>
      <w:tr w:rsidR="00452F6C" w:rsidRPr="004921D9" w:rsidTr="00C162FB">
        <w:tc>
          <w:tcPr>
            <w:tcW w:w="2018" w:type="dxa"/>
          </w:tcPr>
          <w:p w:rsidR="00452F6C" w:rsidRPr="004921D9" w:rsidRDefault="00452F6C">
            <w:pPr>
              <w:jc w:val="center"/>
              <w:rPr>
                <w:rFonts w:cs="Times New Roman"/>
                <w:color w:val="000000"/>
              </w:rPr>
            </w:pPr>
            <w:r w:rsidRPr="004921D9">
              <w:rPr>
                <w:rFonts w:cs="Times New Roman"/>
                <w:color w:val="000000"/>
              </w:rPr>
              <w:t>29.01.2020</w:t>
            </w:r>
          </w:p>
        </w:tc>
        <w:tc>
          <w:tcPr>
            <w:tcW w:w="1346" w:type="dxa"/>
            <w:vAlign w:val="bottom"/>
          </w:tcPr>
          <w:p w:rsidR="00452F6C" w:rsidRPr="00452F6C" w:rsidRDefault="00452F6C">
            <w:pPr>
              <w:jc w:val="right"/>
              <w:rPr>
                <w:rFonts w:cs="Times New Roman"/>
                <w:color w:val="000000"/>
              </w:rPr>
            </w:pPr>
            <w:r w:rsidRPr="00452F6C">
              <w:rPr>
                <w:rFonts w:cs="Times New Roman"/>
                <w:color w:val="000000"/>
              </w:rPr>
              <w:t>7818</w:t>
            </w:r>
          </w:p>
        </w:tc>
        <w:tc>
          <w:tcPr>
            <w:tcW w:w="1838" w:type="dxa"/>
          </w:tcPr>
          <w:p w:rsidR="00452F6C" w:rsidRPr="00452F6C" w:rsidRDefault="00452F6C">
            <w:pPr>
              <w:jc w:val="center"/>
              <w:rPr>
                <w:rFonts w:cs="Times New Roman"/>
                <w:color w:val="000000"/>
              </w:rPr>
            </w:pPr>
            <w:r w:rsidRPr="00452F6C">
              <w:rPr>
                <w:rFonts w:cs="Times New Roman"/>
                <w:color w:val="000000"/>
              </w:rPr>
              <w:t>1753</w:t>
            </w:r>
          </w:p>
        </w:tc>
        <w:tc>
          <w:tcPr>
            <w:tcW w:w="1031" w:type="dxa"/>
            <w:vAlign w:val="bottom"/>
          </w:tcPr>
          <w:p w:rsidR="00452F6C" w:rsidRPr="00452F6C" w:rsidRDefault="00452F6C">
            <w:pPr>
              <w:jc w:val="center"/>
              <w:rPr>
                <w:rFonts w:cs="Times New Roman"/>
                <w:color w:val="000000"/>
              </w:rPr>
            </w:pPr>
            <w:r w:rsidRPr="00452F6C">
              <w:rPr>
                <w:rFonts w:cs="Times New Roman"/>
                <w:color w:val="000000"/>
              </w:rPr>
              <w:t>1,29</w:t>
            </w:r>
          </w:p>
        </w:tc>
        <w:tc>
          <w:tcPr>
            <w:tcW w:w="1227" w:type="dxa"/>
          </w:tcPr>
          <w:p w:rsidR="00452F6C" w:rsidRPr="00452F6C" w:rsidRDefault="00452F6C">
            <w:pPr>
              <w:jc w:val="center"/>
              <w:rPr>
                <w:rFonts w:cs="Times New Roman"/>
                <w:color w:val="000000"/>
              </w:rPr>
            </w:pPr>
            <w:r w:rsidRPr="00452F6C">
              <w:rPr>
                <w:rFonts w:cs="Times New Roman"/>
                <w:color w:val="000000"/>
              </w:rPr>
              <w:t>170</w:t>
            </w:r>
          </w:p>
        </w:tc>
        <w:tc>
          <w:tcPr>
            <w:tcW w:w="1653" w:type="dxa"/>
          </w:tcPr>
          <w:p w:rsidR="00452F6C" w:rsidRPr="00452F6C" w:rsidRDefault="00452F6C">
            <w:pPr>
              <w:jc w:val="center"/>
              <w:rPr>
                <w:rFonts w:cs="Times New Roman"/>
                <w:color w:val="000000"/>
              </w:rPr>
            </w:pPr>
            <w:r w:rsidRPr="00452F6C">
              <w:rPr>
                <w:rFonts w:cs="Times New Roman"/>
                <w:color w:val="000000"/>
              </w:rPr>
              <w:t>38</w:t>
            </w:r>
          </w:p>
        </w:tc>
        <w:tc>
          <w:tcPr>
            <w:tcW w:w="883" w:type="dxa"/>
            <w:vAlign w:val="bottom"/>
          </w:tcPr>
          <w:p w:rsidR="00452F6C" w:rsidRPr="00452F6C" w:rsidRDefault="00452F6C">
            <w:pPr>
              <w:jc w:val="center"/>
              <w:rPr>
                <w:rFonts w:cs="Times New Roman"/>
                <w:color w:val="000000"/>
              </w:rPr>
            </w:pPr>
            <w:r w:rsidRPr="00452F6C">
              <w:rPr>
                <w:rFonts w:cs="Times New Roman"/>
                <w:color w:val="000000"/>
              </w:rPr>
              <w:t>1,29</w:t>
            </w:r>
          </w:p>
        </w:tc>
      </w:tr>
      <w:tr w:rsidR="00452F6C" w:rsidRPr="004921D9" w:rsidTr="00C162FB">
        <w:tc>
          <w:tcPr>
            <w:tcW w:w="2018" w:type="dxa"/>
          </w:tcPr>
          <w:p w:rsidR="00452F6C" w:rsidRPr="004921D9" w:rsidRDefault="00452F6C">
            <w:pPr>
              <w:jc w:val="center"/>
              <w:rPr>
                <w:rFonts w:cs="Times New Roman"/>
                <w:color w:val="000000"/>
              </w:rPr>
            </w:pPr>
            <w:r w:rsidRPr="004921D9">
              <w:rPr>
                <w:rFonts w:cs="Times New Roman"/>
                <w:color w:val="000000"/>
              </w:rPr>
              <w:t>30.01.2020</w:t>
            </w:r>
          </w:p>
        </w:tc>
        <w:tc>
          <w:tcPr>
            <w:tcW w:w="1346" w:type="dxa"/>
            <w:vAlign w:val="bottom"/>
          </w:tcPr>
          <w:p w:rsidR="00452F6C" w:rsidRPr="00452F6C" w:rsidRDefault="00452F6C">
            <w:pPr>
              <w:jc w:val="right"/>
              <w:rPr>
                <w:rFonts w:cs="Times New Roman"/>
                <w:color w:val="000000"/>
              </w:rPr>
            </w:pPr>
            <w:r w:rsidRPr="00452F6C">
              <w:rPr>
                <w:rFonts w:cs="Times New Roman"/>
                <w:color w:val="000000"/>
              </w:rPr>
              <w:t>9826</w:t>
            </w:r>
          </w:p>
        </w:tc>
        <w:tc>
          <w:tcPr>
            <w:tcW w:w="1838" w:type="dxa"/>
          </w:tcPr>
          <w:p w:rsidR="00452F6C" w:rsidRPr="00452F6C" w:rsidRDefault="00452F6C">
            <w:pPr>
              <w:jc w:val="center"/>
              <w:rPr>
                <w:rFonts w:cs="Times New Roman"/>
                <w:color w:val="000000"/>
              </w:rPr>
            </w:pPr>
            <w:r w:rsidRPr="00452F6C">
              <w:rPr>
                <w:rFonts w:cs="Times New Roman"/>
                <w:color w:val="000000"/>
              </w:rPr>
              <w:t>2008</w:t>
            </w:r>
          </w:p>
        </w:tc>
        <w:tc>
          <w:tcPr>
            <w:tcW w:w="1031" w:type="dxa"/>
            <w:vAlign w:val="bottom"/>
          </w:tcPr>
          <w:p w:rsidR="00452F6C" w:rsidRPr="00452F6C" w:rsidRDefault="00452F6C">
            <w:pPr>
              <w:jc w:val="center"/>
              <w:rPr>
                <w:rFonts w:cs="Times New Roman"/>
                <w:color w:val="000000"/>
              </w:rPr>
            </w:pPr>
            <w:r w:rsidRPr="00452F6C">
              <w:rPr>
                <w:rFonts w:cs="Times New Roman"/>
                <w:color w:val="000000"/>
              </w:rPr>
              <w:t>1,26</w:t>
            </w:r>
          </w:p>
        </w:tc>
        <w:tc>
          <w:tcPr>
            <w:tcW w:w="1227" w:type="dxa"/>
          </w:tcPr>
          <w:p w:rsidR="00452F6C" w:rsidRPr="00452F6C" w:rsidRDefault="00452F6C">
            <w:pPr>
              <w:jc w:val="center"/>
              <w:rPr>
                <w:rFonts w:cs="Times New Roman"/>
                <w:color w:val="000000"/>
              </w:rPr>
            </w:pPr>
            <w:r w:rsidRPr="00452F6C">
              <w:rPr>
                <w:rFonts w:cs="Times New Roman"/>
                <w:color w:val="000000"/>
              </w:rPr>
              <w:t>213</w:t>
            </w:r>
          </w:p>
        </w:tc>
        <w:tc>
          <w:tcPr>
            <w:tcW w:w="1653" w:type="dxa"/>
          </w:tcPr>
          <w:p w:rsidR="00452F6C" w:rsidRPr="00452F6C" w:rsidRDefault="00452F6C">
            <w:pPr>
              <w:jc w:val="center"/>
              <w:rPr>
                <w:rFonts w:cs="Times New Roman"/>
                <w:color w:val="000000"/>
              </w:rPr>
            </w:pPr>
            <w:r w:rsidRPr="00452F6C">
              <w:rPr>
                <w:rFonts w:cs="Times New Roman"/>
                <w:color w:val="000000"/>
              </w:rPr>
              <w:t>43</w:t>
            </w:r>
          </w:p>
        </w:tc>
        <w:tc>
          <w:tcPr>
            <w:tcW w:w="883" w:type="dxa"/>
            <w:vAlign w:val="bottom"/>
          </w:tcPr>
          <w:p w:rsidR="00452F6C" w:rsidRPr="00452F6C" w:rsidRDefault="00452F6C">
            <w:pPr>
              <w:jc w:val="center"/>
              <w:rPr>
                <w:rFonts w:cs="Times New Roman"/>
                <w:color w:val="000000"/>
              </w:rPr>
            </w:pPr>
            <w:r w:rsidRPr="00452F6C">
              <w:rPr>
                <w:rFonts w:cs="Times New Roman"/>
                <w:color w:val="000000"/>
              </w:rPr>
              <w:t>1,25</w:t>
            </w:r>
          </w:p>
        </w:tc>
      </w:tr>
      <w:tr w:rsidR="00452F6C" w:rsidRPr="004921D9" w:rsidTr="00C162FB">
        <w:tc>
          <w:tcPr>
            <w:tcW w:w="2018" w:type="dxa"/>
          </w:tcPr>
          <w:p w:rsidR="00452F6C" w:rsidRPr="004921D9" w:rsidRDefault="00452F6C">
            <w:pPr>
              <w:jc w:val="center"/>
              <w:rPr>
                <w:rFonts w:cs="Times New Roman"/>
                <w:color w:val="000000"/>
              </w:rPr>
            </w:pPr>
            <w:r w:rsidRPr="004921D9">
              <w:rPr>
                <w:rFonts w:cs="Times New Roman"/>
                <w:color w:val="000000"/>
              </w:rPr>
              <w:t>31.01.2020</w:t>
            </w:r>
          </w:p>
        </w:tc>
        <w:tc>
          <w:tcPr>
            <w:tcW w:w="1346" w:type="dxa"/>
            <w:vAlign w:val="bottom"/>
          </w:tcPr>
          <w:p w:rsidR="00452F6C" w:rsidRPr="00452F6C" w:rsidRDefault="00452F6C">
            <w:pPr>
              <w:jc w:val="right"/>
              <w:rPr>
                <w:rFonts w:cs="Times New Roman"/>
                <w:color w:val="000000"/>
              </w:rPr>
            </w:pPr>
            <w:r w:rsidRPr="00452F6C">
              <w:rPr>
                <w:rFonts w:cs="Times New Roman"/>
                <w:color w:val="000000"/>
              </w:rPr>
              <w:t>11953</w:t>
            </w:r>
          </w:p>
        </w:tc>
        <w:tc>
          <w:tcPr>
            <w:tcW w:w="1838" w:type="dxa"/>
          </w:tcPr>
          <w:p w:rsidR="00452F6C" w:rsidRPr="00452F6C" w:rsidRDefault="00452F6C">
            <w:pPr>
              <w:jc w:val="center"/>
              <w:rPr>
                <w:rFonts w:cs="Times New Roman"/>
                <w:color w:val="000000"/>
              </w:rPr>
            </w:pPr>
            <w:r w:rsidRPr="00452F6C">
              <w:rPr>
                <w:rFonts w:cs="Times New Roman"/>
                <w:color w:val="000000"/>
              </w:rPr>
              <w:t>2127</w:t>
            </w:r>
          </w:p>
        </w:tc>
        <w:tc>
          <w:tcPr>
            <w:tcW w:w="1031" w:type="dxa"/>
            <w:vAlign w:val="bottom"/>
          </w:tcPr>
          <w:p w:rsidR="00452F6C" w:rsidRPr="00452F6C" w:rsidRDefault="00452F6C">
            <w:pPr>
              <w:jc w:val="center"/>
              <w:rPr>
                <w:rFonts w:cs="Times New Roman"/>
                <w:color w:val="000000"/>
              </w:rPr>
            </w:pPr>
            <w:r w:rsidRPr="00452F6C">
              <w:rPr>
                <w:rFonts w:cs="Times New Roman"/>
                <w:color w:val="000000"/>
              </w:rPr>
              <w:t>1,22</w:t>
            </w:r>
          </w:p>
        </w:tc>
        <w:tc>
          <w:tcPr>
            <w:tcW w:w="1227" w:type="dxa"/>
          </w:tcPr>
          <w:p w:rsidR="00452F6C" w:rsidRPr="00452F6C" w:rsidRDefault="00452F6C">
            <w:pPr>
              <w:jc w:val="center"/>
              <w:rPr>
                <w:rFonts w:cs="Times New Roman"/>
                <w:color w:val="000000"/>
              </w:rPr>
            </w:pPr>
            <w:r w:rsidRPr="00452F6C">
              <w:rPr>
                <w:rFonts w:cs="Times New Roman"/>
                <w:color w:val="000000"/>
              </w:rPr>
              <w:t>259</w:t>
            </w:r>
          </w:p>
        </w:tc>
        <w:tc>
          <w:tcPr>
            <w:tcW w:w="1653" w:type="dxa"/>
          </w:tcPr>
          <w:p w:rsidR="00452F6C" w:rsidRPr="00452F6C" w:rsidRDefault="00452F6C">
            <w:pPr>
              <w:jc w:val="center"/>
              <w:rPr>
                <w:rFonts w:cs="Times New Roman"/>
                <w:color w:val="000000"/>
              </w:rPr>
            </w:pPr>
            <w:r w:rsidRPr="00452F6C">
              <w:rPr>
                <w:rFonts w:cs="Times New Roman"/>
                <w:color w:val="000000"/>
              </w:rPr>
              <w:t>46</w:t>
            </w:r>
          </w:p>
        </w:tc>
        <w:tc>
          <w:tcPr>
            <w:tcW w:w="883" w:type="dxa"/>
            <w:vAlign w:val="bottom"/>
          </w:tcPr>
          <w:p w:rsidR="00452F6C" w:rsidRPr="00452F6C" w:rsidRDefault="00452F6C">
            <w:pPr>
              <w:jc w:val="center"/>
              <w:rPr>
                <w:rFonts w:cs="Times New Roman"/>
                <w:color w:val="000000"/>
              </w:rPr>
            </w:pPr>
            <w:r w:rsidRPr="00452F6C">
              <w:rPr>
                <w:rFonts w:cs="Times New Roman"/>
                <w:color w:val="000000"/>
              </w:rPr>
              <w:t>1,22</w:t>
            </w:r>
          </w:p>
        </w:tc>
      </w:tr>
      <w:tr w:rsidR="00452F6C" w:rsidRPr="004921D9" w:rsidTr="00C162FB">
        <w:tc>
          <w:tcPr>
            <w:tcW w:w="2018" w:type="dxa"/>
          </w:tcPr>
          <w:p w:rsidR="00452F6C" w:rsidRPr="004921D9" w:rsidRDefault="00452F6C">
            <w:pPr>
              <w:jc w:val="center"/>
              <w:rPr>
                <w:rFonts w:cs="Times New Roman"/>
                <w:color w:val="000000"/>
              </w:rPr>
            </w:pPr>
            <w:r w:rsidRPr="004921D9">
              <w:rPr>
                <w:rFonts w:cs="Times New Roman"/>
                <w:color w:val="000000"/>
              </w:rPr>
              <w:t>01.02.2020</w:t>
            </w:r>
          </w:p>
        </w:tc>
        <w:tc>
          <w:tcPr>
            <w:tcW w:w="1346" w:type="dxa"/>
            <w:vAlign w:val="bottom"/>
          </w:tcPr>
          <w:p w:rsidR="00452F6C" w:rsidRPr="00452F6C" w:rsidRDefault="00452F6C">
            <w:pPr>
              <w:jc w:val="right"/>
              <w:rPr>
                <w:rFonts w:cs="Times New Roman"/>
                <w:color w:val="000000"/>
              </w:rPr>
            </w:pPr>
            <w:r w:rsidRPr="00452F6C">
              <w:rPr>
                <w:rFonts w:cs="Times New Roman"/>
                <w:color w:val="000000"/>
              </w:rPr>
              <w:t>14557</w:t>
            </w:r>
          </w:p>
        </w:tc>
        <w:tc>
          <w:tcPr>
            <w:tcW w:w="1838" w:type="dxa"/>
          </w:tcPr>
          <w:p w:rsidR="00452F6C" w:rsidRPr="00452F6C" w:rsidRDefault="00452F6C">
            <w:pPr>
              <w:jc w:val="center"/>
              <w:rPr>
                <w:rFonts w:cs="Times New Roman"/>
                <w:color w:val="000000"/>
              </w:rPr>
            </w:pPr>
            <w:r w:rsidRPr="00452F6C">
              <w:rPr>
                <w:rFonts w:cs="Times New Roman"/>
                <w:color w:val="000000"/>
              </w:rPr>
              <w:t>2604</w:t>
            </w:r>
          </w:p>
        </w:tc>
        <w:tc>
          <w:tcPr>
            <w:tcW w:w="1031" w:type="dxa"/>
            <w:vAlign w:val="bottom"/>
          </w:tcPr>
          <w:p w:rsidR="00452F6C" w:rsidRPr="00452F6C" w:rsidRDefault="00452F6C">
            <w:pPr>
              <w:jc w:val="center"/>
              <w:rPr>
                <w:rFonts w:cs="Times New Roman"/>
                <w:color w:val="000000"/>
              </w:rPr>
            </w:pPr>
            <w:r w:rsidRPr="00452F6C">
              <w:rPr>
                <w:rFonts w:cs="Times New Roman"/>
                <w:color w:val="000000"/>
              </w:rPr>
              <w:t>1,22</w:t>
            </w:r>
          </w:p>
        </w:tc>
        <w:tc>
          <w:tcPr>
            <w:tcW w:w="1227" w:type="dxa"/>
          </w:tcPr>
          <w:p w:rsidR="00452F6C" w:rsidRPr="00452F6C" w:rsidRDefault="00452F6C">
            <w:pPr>
              <w:jc w:val="center"/>
              <w:rPr>
                <w:rFonts w:cs="Times New Roman"/>
                <w:color w:val="000000"/>
              </w:rPr>
            </w:pPr>
            <w:r w:rsidRPr="00452F6C">
              <w:rPr>
                <w:rFonts w:cs="Times New Roman"/>
                <w:color w:val="000000"/>
              </w:rPr>
              <w:t>304</w:t>
            </w:r>
          </w:p>
        </w:tc>
        <w:tc>
          <w:tcPr>
            <w:tcW w:w="1653" w:type="dxa"/>
          </w:tcPr>
          <w:p w:rsidR="00452F6C" w:rsidRPr="00452F6C" w:rsidRDefault="00452F6C">
            <w:pPr>
              <w:jc w:val="center"/>
              <w:rPr>
                <w:rFonts w:cs="Times New Roman"/>
                <w:color w:val="000000"/>
              </w:rPr>
            </w:pPr>
            <w:r w:rsidRPr="00452F6C">
              <w:rPr>
                <w:rFonts w:cs="Times New Roman"/>
                <w:color w:val="000000"/>
              </w:rPr>
              <w:t>45</w:t>
            </w:r>
          </w:p>
        </w:tc>
        <w:tc>
          <w:tcPr>
            <w:tcW w:w="883" w:type="dxa"/>
            <w:vAlign w:val="bottom"/>
          </w:tcPr>
          <w:p w:rsidR="00452F6C" w:rsidRPr="00452F6C" w:rsidRDefault="00452F6C">
            <w:pPr>
              <w:jc w:val="center"/>
              <w:rPr>
                <w:rFonts w:cs="Times New Roman"/>
                <w:color w:val="000000"/>
              </w:rPr>
            </w:pPr>
            <w:r w:rsidRPr="00452F6C">
              <w:rPr>
                <w:rFonts w:cs="Times New Roman"/>
                <w:color w:val="000000"/>
              </w:rPr>
              <w:t>1,17</w:t>
            </w:r>
          </w:p>
        </w:tc>
      </w:tr>
      <w:tr w:rsidR="00452F6C" w:rsidRPr="004921D9" w:rsidTr="00C162FB">
        <w:tc>
          <w:tcPr>
            <w:tcW w:w="2018" w:type="dxa"/>
          </w:tcPr>
          <w:p w:rsidR="00452F6C" w:rsidRPr="004921D9" w:rsidRDefault="00452F6C">
            <w:pPr>
              <w:jc w:val="center"/>
              <w:rPr>
                <w:rFonts w:cs="Times New Roman"/>
                <w:color w:val="000000"/>
              </w:rPr>
            </w:pPr>
            <w:r w:rsidRPr="004921D9">
              <w:rPr>
                <w:rFonts w:cs="Times New Roman"/>
                <w:color w:val="000000"/>
              </w:rPr>
              <w:t>02.02.2020</w:t>
            </w:r>
          </w:p>
        </w:tc>
        <w:tc>
          <w:tcPr>
            <w:tcW w:w="1346" w:type="dxa"/>
            <w:vAlign w:val="bottom"/>
          </w:tcPr>
          <w:p w:rsidR="00452F6C" w:rsidRPr="00452F6C" w:rsidRDefault="00452F6C">
            <w:pPr>
              <w:jc w:val="right"/>
              <w:rPr>
                <w:rFonts w:cs="Times New Roman"/>
                <w:color w:val="000000"/>
              </w:rPr>
            </w:pPr>
            <w:r w:rsidRPr="00452F6C">
              <w:rPr>
                <w:rFonts w:cs="Times New Roman"/>
                <w:color w:val="000000"/>
              </w:rPr>
              <w:t>17390</w:t>
            </w:r>
          </w:p>
        </w:tc>
        <w:tc>
          <w:tcPr>
            <w:tcW w:w="1838" w:type="dxa"/>
          </w:tcPr>
          <w:p w:rsidR="00452F6C" w:rsidRPr="00452F6C" w:rsidRDefault="00452F6C">
            <w:pPr>
              <w:jc w:val="center"/>
              <w:rPr>
                <w:rFonts w:cs="Times New Roman"/>
                <w:color w:val="000000"/>
              </w:rPr>
            </w:pPr>
            <w:r w:rsidRPr="00452F6C">
              <w:rPr>
                <w:rFonts w:cs="Times New Roman"/>
                <w:color w:val="000000"/>
              </w:rPr>
              <w:t>2833</w:t>
            </w:r>
          </w:p>
        </w:tc>
        <w:tc>
          <w:tcPr>
            <w:tcW w:w="1031" w:type="dxa"/>
            <w:vAlign w:val="bottom"/>
          </w:tcPr>
          <w:p w:rsidR="00452F6C" w:rsidRPr="00452F6C" w:rsidRDefault="00452F6C">
            <w:pPr>
              <w:jc w:val="center"/>
              <w:rPr>
                <w:rFonts w:cs="Times New Roman"/>
                <w:color w:val="000000"/>
              </w:rPr>
            </w:pPr>
            <w:r w:rsidRPr="00452F6C">
              <w:rPr>
                <w:rFonts w:cs="Times New Roman"/>
                <w:color w:val="000000"/>
              </w:rPr>
              <w:t>1,19</w:t>
            </w:r>
          </w:p>
        </w:tc>
        <w:tc>
          <w:tcPr>
            <w:tcW w:w="1227" w:type="dxa"/>
          </w:tcPr>
          <w:p w:rsidR="00452F6C" w:rsidRPr="00452F6C" w:rsidRDefault="00452F6C">
            <w:pPr>
              <w:jc w:val="center"/>
              <w:rPr>
                <w:rFonts w:cs="Times New Roman"/>
                <w:color w:val="000000"/>
              </w:rPr>
            </w:pPr>
            <w:r w:rsidRPr="00452F6C">
              <w:rPr>
                <w:rFonts w:cs="Times New Roman"/>
                <w:color w:val="000000"/>
              </w:rPr>
              <w:t>362</w:t>
            </w:r>
          </w:p>
        </w:tc>
        <w:tc>
          <w:tcPr>
            <w:tcW w:w="1653" w:type="dxa"/>
          </w:tcPr>
          <w:p w:rsidR="00452F6C" w:rsidRPr="00452F6C" w:rsidRDefault="00452F6C">
            <w:pPr>
              <w:jc w:val="center"/>
              <w:rPr>
                <w:rFonts w:cs="Times New Roman"/>
                <w:color w:val="000000"/>
              </w:rPr>
            </w:pPr>
            <w:r w:rsidRPr="00452F6C">
              <w:rPr>
                <w:rFonts w:cs="Times New Roman"/>
                <w:color w:val="000000"/>
              </w:rPr>
              <w:t>58</w:t>
            </w:r>
          </w:p>
        </w:tc>
        <w:tc>
          <w:tcPr>
            <w:tcW w:w="883" w:type="dxa"/>
            <w:vAlign w:val="bottom"/>
          </w:tcPr>
          <w:p w:rsidR="00452F6C" w:rsidRPr="00452F6C" w:rsidRDefault="00452F6C">
            <w:pPr>
              <w:jc w:val="center"/>
              <w:rPr>
                <w:rFonts w:cs="Times New Roman"/>
                <w:color w:val="000000"/>
              </w:rPr>
            </w:pPr>
            <w:r w:rsidRPr="00452F6C">
              <w:rPr>
                <w:rFonts w:cs="Times New Roman"/>
                <w:color w:val="000000"/>
              </w:rPr>
              <w:t>1,19</w:t>
            </w:r>
          </w:p>
        </w:tc>
      </w:tr>
      <w:tr w:rsidR="00452F6C" w:rsidRPr="004921D9" w:rsidTr="00C162FB">
        <w:tc>
          <w:tcPr>
            <w:tcW w:w="2018" w:type="dxa"/>
          </w:tcPr>
          <w:p w:rsidR="00452F6C" w:rsidRPr="004921D9" w:rsidRDefault="00452F6C">
            <w:pPr>
              <w:jc w:val="center"/>
              <w:rPr>
                <w:rFonts w:cs="Times New Roman"/>
                <w:color w:val="000000"/>
              </w:rPr>
            </w:pPr>
            <w:r w:rsidRPr="004921D9">
              <w:rPr>
                <w:rFonts w:cs="Times New Roman"/>
                <w:color w:val="000000"/>
              </w:rPr>
              <w:t>03.02.2020</w:t>
            </w:r>
          </w:p>
        </w:tc>
        <w:tc>
          <w:tcPr>
            <w:tcW w:w="1346" w:type="dxa"/>
            <w:vAlign w:val="bottom"/>
          </w:tcPr>
          <w:p w:rsidR="00452F6C" w:rsidRPr="00452F6C" w:rsidRDefault="00452F6C">
            <w:pPr>
              <w:jc w:val="right"/>
              <w:rPr>
                <w:rFonts w:cs="Times New Roman"/>
                <w:color w:val="000000"/>
              </w:rPr>
            </w:pPr>
            <w:r w:rsidRPr="00452F6C">
              <w:rPr>
                <w:rFonts w:cs="Times New Roman"/>
                <w:color w:val="000000"/>
              </w:rPr>
              <w:t>20627</w:t>
            </w:r>
          </w:p>
        </w:tc>
        <w:tc>
          <w:tcPr>
            <w:tcW w:w="1838" w:type="dxa"/>
          </w:tcPr>
          <w:p w:rsidR="00452F6C" w:rsidRPr="00452F6C" w:rsidRDefault="00452F6C">
            <w:pPr>
              <w:jc w:val="center"/>
              <w:rPr>
                <w:rFonts w:cs="Times New Roman"/>
                <w:color w:val="000000"/>
              </w:rPr>
            </w:pPr>
            <w:r w:rsidRPr="00452F6C">
              <w:rPr>
                <w:rFonts w:cs="Times New Roman"/>
                <w:color w:val="000000"/>
              </w:rPr>
              <w:t>3237</w:t>
            </w:r>
          </w:p>
        </w:tc>
        <w:tc>
          <w:tcPr>
            <w:tcW w:w="1031" w:type="dxa"/>
            <w:vAlign w:val="bottom"/>
          </w:tcPr>
          <w:p w:rsidR="00452F6C" w:rsidRPr="00452F6C" w:rsidRDefault="00452F6C">
            <w:pPr>
              <w:jc w:val="center"/>
              <w:rPr>
                <w:rFonts w:cs="Times New Roman"/>
                <w:color w:val="000000"/>
              </w:rPr>
            </w:pPr>
            <w:r w:rsidRPr="00452F6C">
              <w:rPr>
                <w:rFonts w:cs="Times New Roman"/>
                <w:color w:val="000000"/>
              </w:rPr>
              <w:t>1,19</w:t>
            </w:r>
          </w:p>
        </w:tc>
        <w:tc>
          <w:tcPr>
            <w:tcW w:w="1227" w:type="dxa"/>
          </w:tcPr>
          <w:p w:rsidR="00452F6C" w:rsidRPr="00452F6C" w:rsidRDefault="00452F6C">
            <w:pPr>
              <w:jc w:val="center"/>
              <w:rPr>
                <w:rFonts w:cs="Times New Roman"/>
                <w:color w:val="000000"/>
              </w:rPr>
            </w:pPr>
            <w:r w:rsidRPr="00452F6C">
              <w:rPr>
                <w:rFonts w:cs="Times New Roman"/>
                <w:color w:val="000000"/>
              </w:rPr>
              <w:t>426</w:t>
            </w:r>
          </w:p>
        </w:tc>
        <w:tc>
          <w:tcPr>
            <w:tcW w:w="1653" w:type="dxa"/>
          </w:tcPr>
          <w:p w:rsidR="00452F6C" w:rsidRPr="00452F6C" w:rsidRDefault="00452F6C">
            <w:pPr>
              <w:jc w:val="center"/>
              <w:rPr>
                <w:rFonts w:cs="Times New Roman"/>
                <w:color w:val="000000"/>
              </w:rPr>
            </w:pPr>
            <w:r w:rsidRPr="00452F6C">
              <w:rPr>
                <w:rFonts w:cs="Times New Roman"/>
                <w:color w:val="000000"/>
              </w:rPr>
              <w:t>64</w:t>
            </w:r>
          </w:p>
        </w:tc>
        <w:tc>
          <w:tcPr>
            <w:tcW w:w="883" w:type="dxa"/>
            <w:vAlign w:val="bottom"/>
          </w:tcPr>
          <w:p w:rsidR="00452F6C" w:rsidRPr="00452F6C" w:rsidRDefault="00452F6C">
            <w:pPr>
              <w:jc w:val="center"/>
              <w:rPr>
                <w:rFonts w:cs="Times New Roman"/>
                <w:color w:val="000000"/>
              </w:rPr>
            </w:pPr>
            <w:r w:rsidRPr="00452F6C">
              <w:rPr>
                <w:rFonts w:cs="Times New Roman"/>
                <w:color w:val="000000"/>
              </w:rPr>
              <w:t>1,18</w:t>
            </w:r>
          </w:p>
        </w:tc>
      </w:tr>
      <w:tr w:rsidR="00452F6C" w:rsidRPr="004921D9" w:rsidTr="00C162FB">
        <w:tc>
          <w:tcPr>
            <w:tcW w:w="2018" w:type="dxa"/>
          </w:tcPr>
          <w:p w:rsidR="00452F6C" w:rsidRPr="004921D9" w:rsidRDefault="00452F6C">
            <w:pPr>
              <w:jc w:val="center"/>
              <w:rPr>
                <w:rFonts w:cs="Times New Roman"/>
                <w:color w:val="000000"/>
              </w:rPr>
            </w:pPr>
            <w:r w:rsidRPr="004921D9">
              <w:rPr>
                <w:rFonts w:cs="Times New Roman"/>
                <w:color w:val="000000"/>
              </w:rPr>
              <w:t>04.02.2020</w:t>
            </w:r>
          </w:p>
        </w:tc>
        <w:tc>
          <w:tcPr>
            <w:tcW w:w="1346" w:type="dxa"/>
            <w:vAlign w:val="bottom"/>
          </w:tcPr>
          <w:p w:rsidR="00452F6C" w:rsidRPr="00452F6C" w:rsidRDefault="00452F6C">
            <w:pPr>
              <w:jc w:val="right"/>
              <w:rPr>
                <w:rFonts w:cs="Times New Roman"/>
                <w:color w:val="000000"/>
              </w:rPr>
            </w:pPr>
            <w:r w:rsidRPr="00452F6C">
              <w:rPr>
                <w:rFonts w:cs="Times New Roman"/>
                <w:color w:val="000000"/>
              </w:rPr>
              <w:t>24553</w:t>
            </w:r>
          </w:p>
        </w:tc>
        <w:tc>
          <w:tcPr>
            <w:tcW w:w="1838" w:type="dxa"/>
          </w:tcPr>
          <w:p w:rsidR="00452F6C" w:rsidRPr="00452F6C" w:rsidRDefault="00452F6C">
            <w:pPr>
              <w:jc w:val="center"/>
              <w:rPr>
                <w:rFonts w:cs="Times New Roman"/>
                <w:color w:val="000000"/>
              </w:rPr>
            </w:pPr>
            <w:r w:rsidRPr="00452F6C">
              <w:rPr>
                <w:rFonts w:cs="Times New Roman"/>
                <w:color w:val="000000"/>
              </w:rPr>
              <w:t>3926</w:t>
            </w:r>
          </w:p>
        </w:tc>
        <w:tc>
          <w:tcPr>
            <w:tcW w:w="1031" w:type="dxa"/>
            <w:vAlign w:val="bottom"/>
          </w:tcPr>
          <w:p w:rsidR="00452F6C" w:rsidRPr="00452F6C" w:rsidRDefault="00452F6C">
            <w:pPr>
              <w:jc w:val="center"/>
              <w:rPr>
                <w:rFonts w:cs="Times New Roman"/>
                <w:color w:val="000000"/>
              </w:rPr>
            </w:pPr>
            <w:r w:rsidRPr="00452F6C">
              <w:rPr>
                <w:rFonts w:cs="Times New Roman"/>
                <w:color w:val="000000"/>
              </w:rPr>
              <w:t>1,19</w:t>
            </w:r>
          </w:p>
        </w:tc>
        <w:tc>
          <w:tcPr>
            <w:tcW w:w="1227" w:type="dxa"/>
          </w:tcPr>
          <w:p w:rsidR="00452F6C" w:rsidRPr="00452F6C" w:rsidRDefault="00452F6C">
            <w:pPr>
              <w:jc w:val="center"/>
              <w:rPr>
                <w:rFonts w:cs="Times New Roman"/>
                <w:color w:val="000000"/>
              </w:rPr>
            </w:pPr>
            <w:r w:rsidRPr="00452F6C">
              <w:rPr>
                <w:rFonts w:cs="Times New Roman"/>
                <w:color w:val="000000"/>
              </w:rPr>
              <w:t>492</w:t>
            </w:r>
          </w:p>
        </w:tc>
        <w:tc>
          <w:tcPr>
            <w:tcW w:w="1653" w:type="dxa"/>
          </w:tcPr>
          <w:p w:rsidR="00452F6C" w:rsidRPr="00452F6C" w:rsidRDefault="00452F6C">
            <w:pPr>
              <w:jc w:val="center"/>
              <w:rPr>
                <w:rFonts w:cs="Times New Roman"/>
                <w:color w:val="000000"/>
              </w:rPr>
            </w:pPr>
            <w:r w:rsidRPr="00452F6C">
              <w:rPr>
                <w:rFonts w:cs="Times New Roman"/>
                <w:color w:val="000000"/>
              </w:rPr>
              <w:t>66</w:t>
            </w:r>
          </w:p>
        </w:tc>
        <w:tc>
          <w:tcPr>
            <w:tcW w:w="883" w:type="dxa"/>
            <w:vAlign w:val="bottom"/>
          </w:tcPr>
          <w:p w:rsidR="00452F6C" w:rsidRPr="00452F6C" w:rsidRDefault="00452F6C">
            <w:pPr>
              <w:jc w:val="center"/>
              <w:rPr>
                <w:rFonts w:cs="Times New Roman"/>
                <w:color w:val="000000"/>
              </w:rPr>
            </w:pPr>
            <w:r w:rsidRPr="00452F6C">
              <w:rPr>
                <w:rFonts w:cs="Times New Roman"/>
                <w:color w:val="000000"/>
              </w:rPr>
              <w:t>1,15</w:t>
            </w:r>
          </w:p>
        </w:tc>
      </w:tr>
      <w:tr w:rsidR="00452F6C" w:rsidRPr="004921D9" w:rsidTr="00C162FB">
        <w:tc>
          <w:tcPr>
            <w:tcW w:w="2018" w:type="dxa"/>
          </w:tcPr>
          <w:p w:rsidR="00452F6C" w:rsidRPr="004921D9" w:rsidRDefault="00452F6C">
            <w:pPr>
              <w:jc w:val="center"/>
              <w:rPr>
                <w:rFonts w:cs="Times New Roman"/>
                <w:color w:val="000000"/>
              </w:rPr>
            </w:pPr>
            <w:r w:rsidRPr="004921D9">
              <w:rPr>
                <w:rFonts w:cs="Times New Roman"/>
                <w:color w:val="000000"/>
              </w:rPr>
              <w:t>05.02.2020</w:t>
            </w:r>
          </w:p>
        </w:tc>
        <w:tc>
          <w:tcPr>
            <w:tcW w:w="1346" w:type="dxa"/>
            <w:vAlign w:val="bottom"/>
          </w:tcPr>
          <w:p w:rsidR="00452F6C" w:rsidRPr="00452F6C" w:rsidRDefault="00452F6C">
            <w:pPr>
              <w:jc w:val="right"/>
              <w:rPr>
                <w:rFonts w:cs="Times New Roman"/>
                <w:color w:val="000000"/>
              </w:rPr>
            </w:pPr>
            <w:r w:rsidRPr="00452F6C">
              <w:rPr>
                <w:rFonts w:cs="Times New Roman"/>
                <w:color w:val="000000"/>
              </w:rPr>
              <w:t>28276</w:t>
            </w:r>
          </w:p>
        </w:tc>
        <w:tc>
          <w:tcPr>
            <w:tcW w:w="1838" w:type="dxa"/>
          </w:tcPr>
          <w:p w:rsidR="00452F6C" w:rsidRPr="00452F6C" w:rsidRDefault="00452F6C">
            <w:pPr>
              <w:jc w:val="center"/>
              <w:rPr>
                <w:rFonts w:cs="Times New Roman"/>
                <w:color w:val="000000"/>
              </w:rPr>
            </w:pPr>
            <w:r w:rsidRPr="00452F6C">
              <w:rPr>
                <w:rFonts w:cs="Times New Roman"/>
                <w:color w:val="000000"/>
              </w:rPr>
              <w:t>3723</w:t>
            </w:r>
          </w:p>
        </w:tc>
        <w:tc>
          <w:tcPr>
            <w:tcW w:w="1031" w:type="dxa"/>
            <w:vAlign w:val="bottom"/>
          </w:tcPr>
          <w:p w:rsidR="00452F6C" w:rsidRPr="00452F6C" w:rsidRDefault="00452F6C">
            <w:pPr>
              <w:jc w:val="center"/>
              <w:rPr>
                <w:rFonts w:cs="Times New Roman"/>
                <w:color w:val="000000"/>
              </w:rPr>
            </w:pPr>
            <w:r w:rsidRPr="00452F6C">
              <w:rPr>
                <w:rFonts w:cs="Times New Roman"/>
                <w:color w:val="000000"/>
              </w:rPr>
              <w:t>1,15</w:t>
            </w:r>
          </w:p>
        </w:tc>
        <w:tc>
          <w:tcPr>
            <w:tcW w:w="1227" w:type="dxa"/>
          </w:tcPr>
          <w:p w:rsidR="00452F6C" w:rsidRPr="00452F6C" w:rsidRDefault="00452F6C">
            <w:pPr>
              <w:jc w:val="center"/>
              <w:rPr>
                <w:rFonts w:cs="Times New Roman"/>
                <w:color w:val="000000"/>
              </w:rPr>
            </w:pPr>
            <w:r w:rsidRPr="00452F6C">
              <w:rPr>
                <w:rFonts w:cs="Times New Roman"/>
                <w:color w:val="000000"/>
              </w:rPr>
              <w:t>565</w:t>
            </w:r>
          </w:p>
        </w:tc>
        <w:tc>
          <w:tcPr>
            <w:tcW w:w="1653" w:type="dxa"/>
          </w:tcPr>
          <w:p w:rsidR="00452F6C" w:rsidRPr="00452F6C" w:rsidRDefault="00452F6C">
            <w:pPr>
              <w:jc w:val="center"/>
              <w:rPr>
                <w:rFonts w:cs="Times New Roman"/>
                <w:color w:val="000000"/>
              </w:rPr>
            </w:pPr>
            <w:r w:rsidRPr="00452F6C">
              <w:rPr>
                <w:rFonts w:cs="Times New Roman"/>
                <w:color w:val="000000"/>
              </w:rPr>
              <w:t>73</w:t>
            </w:r>
          </w:p>
        </w:tc>
        <w:tc>
          <w:tcPr>
            <w:tcW w:w="883" w:type="dxa"/>
            <w:vAlign w:val="bottom"/>
          </w:tcPr>
          <w:p w:rsidR="00452F6C" w:rsidRPr="00452F6C" w:rsidRDefault="00452F6C">
            <w:pPr>
              <w:jc w:val="center"/>
              <w:rPr>
                <w:rFonts w:cs="Times New Roman"/>
                <w:color w:val="000000"/>
              </w:rPr>
            </w:pPr>
            <w:r w:rsidRPr="00452F6C">
              <w:rPr>
                <w:rFonts w:cs="Times New Roman"/>
                <w:color w:val="000000"/>
              </w:rPr>
              <w:t>1,15</w:t>
            </w:r>
          </w:p>
        </w:tc>
      </w:tr>
      <w:tr w:rsidR="00452F6C" w:rsidRPr="004921D9" w:rsidTr="00C162FB">
        <w:tc>
          <w:tcPr>
            <w:tcW w:w="2018" w:type="dxa"/>
          </w:tcPr>
          <w:p w:rsidR="00452F6C" w:rsidRPr="004921D9" w:rsidRDefault="00452F6C">
            <w:pPr>
              <w:jc w:val="center"/>
              <w:rPr>
                <w:rFonts w:cs="Times New Roman"/>
                <w:color w:val="000000"/>
              </w:rPr>
            </w:pPr>
            <w:r w:rsidRPr="004921D9">
              <w:rPr>
                <w:rFonts w:cs="Times New Roman"/>
                <w:color w:val="000000"/>
              </w:rPr>
              <w:t>06.02.2020</w:t>
            </w:r>
          </w:p>
        </w:tc>
        <w:tc>
          <w:tcPr>
            <w:tcW w:w="1346" w:type="dxa"/>
            <w:vAlign w:val="bottom"/>
          </w:tcPr>
          <w:p w:rsidR="00452F6C" w:rsidRPr="00452F6C" w:rsidRDefault="00452F6C">
            <w:pPr>
              <w:jc w:val="right"/>
              <w:rPr>
                <w:rFonts w:cs="Times New Roman"/>
                <w:color w:val="000000"/>
              </w:rPr>
            </w:pPr>
            <w:r w:rsidRPr="00452F6C">
              <w:rPr>
                <w:rFonts w:cs="Times New Roman"/>
                <w:color w:val="000000"/>
              </w:rPr>
              <w:t>31479</w:t>
            </w:r>
          </w:p>
        </w:tc>
        <w:tc>
          <w:tcPr>
            <w:tcW w:w="1838" w:type="dxa"/>
          </w:tcPr>
          <w:p w:rsidR="00452F6C" w:rsidRPr="00452F6C" w:rsidRDefault="00452F6C">
            <w:pPr>
              <w:jc w:val="center"/>
              <w:rPr>
                <w:rFonts w:cs="Times New Roman"/>
                <w:color w:val="000000"/>
              </w:rPr>
            </w:pPr>
            <w:r w:rsidRPr="00452F6C">
              <w:rPr>
                <w:rFonts w:cs="Times New Roman"/>
                <w:color w:val="000000"/>
              </w:rPr>
              <w:t>3203</w:t>
            </w:r>
          </w:p>
        </w:tc>
        <w:tc>
          <w:tcPr>
            <w:tcW w:w="1031" w:type="dxa"/>
            <w:vAlign w:val="bottom"/>
          </w:tcPr>
          <w:p w:rsidR="00452F6C" w:rsidRPr="00452F6C" w:rsidRDefault="00452F6C">
            <w:pPr>
              <w:jc w:val="center"/>
              <w:rPr>
                <w:rFonts w:cs="Times New Roman"/>
                <w:color w:val="000000"/>
              </w:rPr>
            </w:pPr>
            <w:r w:rsidRPr="00452F6C">
              <w:rPr>
                <w:rFonts w:cs="Times New Roman"/>
                <w:color w:val="000000"/>
              </w:rPr>
              <w:t>1,11</w:t>
            </w:r>
          </w:p>
        </w:tc>
        <w:tc>
          <w:tcPr>
            <w:tcW w:w="1227" w:type="dxa"/>
          </w:tcPr>
          <w:p w:rsidR="00452F6C" w:rsidRPr="00452F6C" w:rsidRDefault="00452F6C">
            <w:pPr>
              <w:jc w:val="center"/>
              <w:rPr>
                <w:rFonts w:cs="Times New Roman"/>
                <w:color w:val="000000"/>
              </w:rPr>
            </w:pPr>
            <w:r w:rsidRPr="00452F6C">
              <w:rPr>
                <w:rFonts w:cs="Times New Roman"/>
                <w:color w:val="000000"/>
              </w:rPr>
              <w:t>638</w:t>
            </w:r>
          </w:p>
        </w:tc>
        <w:tc>
          <w:tcPr>
            <w:tcW w:w="1653" w:type="dxa"/>
          </w:tcPr>
          <w:p w:rsidR="00452F6C" w:rsidRPr="00452F6C" w:rsidRDefault="00452F6C">
            <w:pPr>
              <w:jc w:val="center"/>
              <w:rPr>
                <w:rFonts w:cs="Times New Roman"/>
                <w:color w:val="000000"/>
              </w:rPr>
            </w:pPr>
            <w:r w:rsidRPr="00452F6C">
              <w:rPr>
                <w:rFonts w:cs="Times New Roman"/>
                <w:color w:val="000000"/>
              </w:rPr>
              <w:t>73</w:t>
            </w:r>
          </w:p>
        </w:tc>
        <w:tc>
          <w:tcPr>
            <w:tcW w:w="883" w:type="dxa"/>
            <w:vAlign w:val="bottom"/>
          </w:tcPr>
          <w:p w:rsidR="00452F6C" w:rsidRPr="00452F6C" w:rsidRDefault="00452F6C">
            <w:pPr>
              <w:jc w:val="center"/>
              <w:rPr>
                <w:rFonts w:cs="Times New Roman"/>
                <w:color w:val="000000"/>
              </w:rPr>
            </w:pPr>
            <w:r w:rsidRPr="00452F6C">
              <w:rPr>
                <w:rFonts w:cs="Times New Roman"/>
                <w:color w:val="000000"/>
              </w:rPr>
              <w:t>1,13</w:t>
            </w:r>
          </w:p>
        </w:tc>
      </w:tr>
      <w:tr w:rsidR="00452F6C" w:rsidRPr="004921D9" w:rsidTr="00C162FB">
        <w:tc>
          <w:tcPr>
            <w:tcW w:w="2018" w:type="dxa"/>
          </w:tcPr>
          <w:p w:rsidR="00452F6C" w:rsidRPr="004921D9" w:rsidRDefault="00452F6C">
            <w:pPr>
              <w:jc w:val="center"/>
              <w:rPr>
                <w:rFonts w:cs="Times New Roman"/>
                <w:color w:val="000000"/>
              </w:rPr>
            </w:pPr>
            <w:r w:rsidRPr="004921D9">
              <w:rPr>
                <w:rFonts w:cs="Times New Roman"/>
                <w:color w:val="000000"/>
              </w:rPr>
              <w:t>07.02.2020</w:t>
            </w:r>
          </w:p>
        </w:tc>
        <w:tc>
          <w:tcPr>
            <w:tcW w:w="1346" w:type="dxa"/>
            <w:vAlign w:val="bottom"/>
          </w:tcPr>
          <w:p w:rsidR="00452F6C" w:rsidRPr="00452F6C" w:rsidRDefault="00452F6C">
            <w:pPr>
              <w:jc w:val="right"/>
              <w:rPr>
                <w:rFonts w:cs="Times New Roman"/>
                <w:color w:val="000000"/>
              </w:rPr>
            </w:pPr>
            <w:r w:rsidRPr="00452F6C">
              <w:rPr>
                <w:rFonts w:cs="Times New Roman"/>
                <w:color w:val="000000"/>
              </w:rPr>
              <w:t>34878</w:t>
            </w:r>
          </w:p>
        </w:tc>
        <w:tc>
          <w:tcPr>
            <w:tcW w:w="1838" w:type="dxa"/>
          </w:tcPr>
          <w:p w:rsidR="00452F6C" w:rsidRPr="00452F6C" w:rsidRDefault="00452F6C">
            <w:pPr>
              <w:jc w:val="center"/>
              <w:rPr>
                <w:rFonts w:cs="Times New Roman"/>
                <w:color w:val="000000"/>
              </w:rPr>
            </w:pPr>
            <w:r w:rsidRPr="00452F6C">
              <w:rPr>
                <w:rFonts w:cs="Times New Roman"/>
                <w:color w:val="000000"/>
              </w:rPr>
              <w:t>3399</w:t>
            </w:r>
          </w:p>
        </w:tc>
        <w:tc>
          <w:tcPr>
            <w:tcW w:w="1031" w:type="dxa"/>
            <w:vAlign w:val="bottom"/>
          </w:tcPr>
          <w:p w:rsidR="00452F6C" w:rsidRPr="00452F6C" w:rsidRDefault="00452F6C">
            <w:pPr>
              <w:jc w:val="center"/>
              <w:rPr>
                <w:rFonts w:cs="Times New Roman"/>
                <w:color w:val="000000"/>
              </w:rPr>
            </w:pPr>
            <w:r w:rsidRPr="00452F6C">
              <w:rPr>
                <w:rFonts w:cs="Times New Roman"/>
                <w:color w:val="000000"/>
              </w:rPr>
              <w:t>1,11</w:t>
            </w:r>
          </w:p>
        </w:tc>
        <w:tc>
          <w:tcPr>
            <w:tcW w:w="1227" w:type="dxa"/>
          </w:tcPr>
          <w:p w:rsidR="00452F6C" w:rsidRPr="00452F6C" w:rsidRDefault="00452F6C">
            <w:pPr>
              <w:jc w:val="center"/>
              <w:rPr>
                <w:rFonts w:cs="Times New Roman"/>
                <w:color w:val="000000"/>
              </w:rPr>
            </w:pPr>
            <w:r w:rsidRPr="00452F6C">
              <w:rPr>
                <w:rFonts w:cs="Times New Roman"/>
                <w:color w:val="000000"/>
              </w:rPr>
              <w:t>724</w:t>
            </w:r>
          </w:p>
        </w:tc>
        <w:tc>
          <w:tcPr>
            <w:tcW w:w="1653" w:type="dxa"/>
          </w:tcPr>
          <w:p w:rsidR="00452F6C" w:rsidRPr="00452F6C" w:rsidRDefault="00452F6C">
            <w:pPr>
              <w:jc w:val="center"/>
              <w:rPr>
                <w:rFonts w:cs="Times New Roman"/>
                <w:color w:val="000000"/>
              </w:rPr>
            </w:pPr>
            <w:r w:rsidRPr="00452F6C">
              <w:rPr>
                <w:rFonts w:cs="Times New Roman"/>
                <w:color w:val="000000"/>
              </w:rPr>
              <w:t>86</w:t>
            </w:r>
          </w:p>
        </w:tc>
        <w:tc>
          <w:tcPr>
            <w:tcW w:w="883" w:type="dxa"/>
            <w:vAlign w:val="bottom"/>
          </w:tcPr>
          <w:p w:rsidR="00452F6C" w:rsidRPr="00452F6C" w:rsidRDefault="00452F6C">
            <w:pPr>
              <w:jc w:val="center"/>
              <w:rPr>
                <w:rFonts w:cs="Times New Roman"/>
                <w:color w:val="000000"/>
              </w:rPr>
            </w:pPr>
            <w:r w:rsidRPr="00452F6C">
              <w:rPr>
                <w:rFonts w:cs="Times New Roman"/>
                <w:color w:val="000000"/>
              </w:rPr>
              <w:t>1,13</w:t>
            </w:r>
          </w:p>
        </w:tc>
      </w:tr>
      <w:tr w:rsidR="00452F6C" w:rsidRPr="004921D9" w:rsidTr="00C162FB">
        <w:tc>
          <w:tcPr>
            <w:tcW w:w="2018" w:type="dxa"/>
          </w:tcPr>
          <w:p w:rsidR="00452F6C" w:rsidRPr="004921D9" w:rsidRDefault="00452F6C">
            <w:pPr>
              <w:jc w:val="center"/>
              <w:rPr>
                <w:rFonts w:cs="Times New Roman"/>
                <w:color w:val="000000"/>
              </w:rPr>
            </w:pPr>
            <w:r w:rsidRPr="004921D9">
              <w:rPr>
                <w:rFonts w:cs="Times New Roman"/>
                <w:color w:val="000000"/>
              </w:rPr>
              <w:t>08.02.2020</w:t>
            </w:r>
          </w:p>
        </w:tc>
        <w:tc>
          <w:tcPr>
            <w:tcW w:w="1346" w:type="dxa"/>
            <w:vAlign w:val="bottom"/>
          </w:tcPr>
          <w:p w:rsidR="00452F6C" w:rsidRPr="00452F6C" w:rsidRDefault="00452F6C">
            <w:pPr>
              <w:jc w:val="right"/>
              <w:rPr>
                <w:rFonts w:cs="Times New Roman"/>
                <w:color w:val="000000"/>
              </w:rPr>
            </w:pPr>
            <w:r w:rsidRPr="00452F6C">
              <w:rPr>
                <w:rFonts w:cs="Times New Roman"/>
                <w:color w:val="000000"/>
              </w:rPr>
              <w:t>37552</w:t>
            </w:r>
          </w:p>
        </w:tc>
        <w:tc>
          <w:tcPr>
            <w:tcW w:w="1838" w:type="dxa"/>
          </w:tcPr>
          <w:p w:rsidR="00452F6C" w:rsidRPr="00452F6C" w:rsidRDefault="00452F6C">
            <w:pPr>
              <w:jc w:val="center"/>
              <w:rPr>
                <w:rFonts w:cs="Times New Roman"/>
                <w:color w:val="000000"/>
              </w:rPr>
            </w:pPr>
            <w:r w:rsidRPr="00452F6C">
              <w:rPr>
                <w:rFonts w:cs="Times New Roman"/>
                <w:color w:val="000000"/>
              </w:rPr>
              <w:t>2674</w:t>
            </w:r>
          </w:p>
        </w:tc>
        <w:tc>
          <w:tcPr>
            <w:tcW w:w="1031" w:type="dxa"/>
            <w:vAlign w:val="bottom"/>
          </w:tcPr>
          <w:p w:rsidR="00452F6C" w:rsidRPr="00452F6C" w:rsidRDefault="00452F6C">
            <w:pPr>
              <w:jc w:val="center"/>
              <w:rPr>
                <w:rFonts w:cs="Times New Roman"/>
                <w:color w:val="000000"/>
              </w:rPr>
            </w:pPr>
            <w:r w:rsidRPr="00452F6C">
              <w:rPr>
                <w:rFonts w:cs="Times New Roman"/>
                <w:color w:val="000000"/>
              </w:rPr>
              <w:t>1,08</w:t>
            </w:r>
          </w:p>
        </w:tc>
        <w:tc>
          <w:tcPr>
            <w:tcW w:w="1227" w:type="dxa"/>
          </w:tcPr>
          <w:p w:rsidR="00452F6C" w:rsidRPr="00452F6C" w:rsidRDefault="00452F6C">
            <w:pPr>
              <w:jc w:val="center"/>
              <w:rPr>
                <w:rFonts w:cs="Times New Roman"/>
                <w:color w:val="000000"/>
              </w:rPr>
            </w:pPr>
            <w:r w:rsidRPr="00452F6C">
              <w:rPr>
                <w:rFonts w:cs="Times New Roman"/>
                <w:color w:val="000000"/>
              </w:rPr>
              <w:t>812</w:t>
            </w:r>
          </w:p>
        </w:tc>
        <w:tc>
          <w:tcPr>
            <w:tcW w:w="1653" w:type="dxa"/>
          </w:tcPr>
          <w:p w:rsidR="00452F6C" w:rsidRPr="00452F6C" w:rsidRDefault="00452F6C">
            <w:pPr>
              <w:jc w:val="center"/>
              <w:rPr>
                <w:rFonts w:cs="Times New Roman"/>
                <w:color w:val="000000"/>
              </w:rPr>
            </w:pPr>
            <w:r w:rsidRPr="00452F6C">
              <w:rPr>
                <w:rFonts w:cs="Times New Roman"/>
                <w:color w:val="000000"/>
              </w:rPr>
              <w:t>88</w:t>
            </w:r>
          </w:p>
        </w:tc>
        <w:tc>
          <w:tcPr>
            <w:tcW w:w="883" w:type="dxa"/>
            <w:vAlign w:val="bottom"/>
          </w:tcPr>
          <w:p w:rsidR="00452F6C" w:rsidRPr="00452F6C" w:rsidRDefault="00452F6C">
            <w:pPr>
              <w:jc w:val="center"/>
              <w:rPr>
                <w:rFonts w:cs="Times New Roman"/>
                <w:color w:val="000000"/>
              </w:rPr>
            </w:pPr>
            <w:r w:rsidRPr="00452F6C">
              <w:rPr>
                <w:rFonts w:cs="Times New Roman"/>
                <w:color w:val="000000"/>
              </w:rPr>
              <w:t>1,12</w:t>
            </w:r>
          </w:p>
        </w:tc>
      </w:tr>
      <w:tr w:rsidR="00452F6C" w:rsidRPr="004921D9" w:rsidTr="00C162FB">
        <w:tc>
          <w:tcPr>
            <w:tcW w:w="2018" w:type="dxa"/>
          </w:tcPr>
          <w:p w:rsidR="00452F6C" w:rsidRPr="004921D9" w:rsidRDefault="00452F6C">
            <w:pPr>
              <w:jc w:val="center"/>
              <w:rPr>
                <w:rFonts w:cs="Times New Roman"/>
                <w:color w:val="000000"/>
              </w:rPr>
            </w:pPr>
            <w:r w:rsidRPr="004921D9">
              <w:rPr>
                <w:rFonts w:cs="Times New Roman"/>
                <w:color w:val="000000"/>
              </w:rPr>
              <w:t>09.02.2020</w:t>
            </w:r>
          </w:p>
        </w:tc>
        <w:tc>
          <w:tcPr>
            <w:tcW w:w="1346" w:type="dxa"/>
            <w:vAlign w:val="bottom"/>
          </w:tcPr>
          <w:p w:rsidR="00452F6C" w:rsidRPr="00452F6C" w:rsidRDefault="00452F6C">
            <w:pPr>
              <w:jc w:val="right"/>
              <w:rPr>
                <w:rFonts w:cs="Times New Roman"/>
                <w:color w:val="000000"/>
              </w:rPr>
            </w:pPr>
            <w:r w:rsidRPr="00452F6C">
              <w:rPr>
                <w:rFonts w:cs="Times New Roman"/>
                <w:color w:val="000000"/>
              </w:rPr>
              <w:t>40553</w:t>
            </w:r>
          </w:p>
        </w:tc>
        <w:tc>
          <w:tcPr>
            <w:tcW w:w="1838" w:type="dxa"/>
          </w:tcPr>
          <w:p w:rsidR="00452F6C" w:rsidRPr="00452F6C" w:rsidRDefault="00452F6C">
            <w:pPr>
              <w:jc w:val="center"/>
              <w:rPr>
                <w:rFonts w:cs="Times New Roman"/>
                <w:color w:val="000000"/>
              </w:rPr>
            </w:pPr>
            <w:r w:rsidRPr="00452F6C">
              <w:rPr>
                <w:rFonts w:cs="Times New Roman"/>
                <w:color w:val="000000"/>
              </w:rPr>
              <w:t>3001</w:t>
            </w:r>
          </w:p>
        </w:tc>
        <w:tc>
          <w:tcPr>
            <w:tcW w:w="1031" w:type="dxa"/>
            <w:vAlign w:val="bottom"/>
          </w:tcPr>
          <w:p w:rsidR="00452F6C" w:rsidRPr="00452F6C" w:rsidRDefault="00452F6C">
            <w:pPr>
              <w:jc w:val="center"/>
              <w:rPr>
                <w:rFonts w:cs="Times New Roman"/>
                <w:color w:val="000000"/>
              </w:rPr>
            </w:pPr>
            <w:r w:rsidRPr="00452F6C">
              <w:rPr>
                <w:rFonts w:cs="Times New Roman"/>
                <w:color w:val="000000"/>
              </w:rPr>
              <w:t>1,08</w:t>
            </w:r>
          </w:p>
        </w:tc>
        <w:tc>
          <w:tcPr>
            <w:tcW w:w="1227" w:type="dxa"/>
          </w:tcPr>
          <w:p w:rsidR="00452F6C" w:rsidRPr="00452F6C" w:rsidRDefault="00452F6C">
            <w:pPr>
              <w:jc w:val="center"/>
              <w:rPr>
                <w:rFonts w:cs="Times New Roman"/>
                <w:color w:val="000000"/>
              </w:rPr>
            </w:pPr>
            <w:r w:rsidRPr="00452F6C">
              <w:rPr>
                <w:rFonts w:cs="Times New Roman"/>
                <w:color w:val="000000"/>
              </w:rPr>
              <w:t>910</w:t>
            </w:r>
          </w:p>
        </w:tc>
        <w:tc>
          <w:tcPr>
            <w:tcW w:w="1653" w:type="dxa"/>
          </w:tcPr>
          <w:p w:rsidR="00452F6C" w:rsidRPr="00452F6C" w:rsidRDefault="00452F6C">
            <w:pPr>
              <w:jc w:val="center"/>
              <w:rPr>
                <w:rFonts w:cs="Times New Roman"/>
                <w:color w:val="000000"/>
              </w:rPr>
            </w:pPr>
            <w:r w:rsidRPr="00452F6C">
              <w:rPr>
                <w:rFonts w:cs="Times New Roman"/>
                <w:color w:val="000000"/>
              </w:rPr>
              <w:t>98</w:t>
            </w:r>
          </w:p>
        </w:tc>
        <w:tc>
          <w:tcPr>
            <w:tcW w:w="883" w:type="dxa"/>
            <w:vAlign w:val="bottom"/>
          </w:tcPr>
          <w:p w:rsidR="00452F6C" w:rsidRPr="00452F6C" w:rsidRDefault="00452F6C">
            <w:pPr>
              <w:jc w:val="center"/>
              <w:rPr>
                <w:rFonts w:cs="Times New Roman"/>
                <w:color w:val="000000"/>
              </w:rPr>
            </w:pPr>
            <w:r w:rsidRPr="00452F6C">
              <w:rPr>
                <w:rFonts w:cs="Times New Roman"/>
                <w:color w:val="000000"/>
              </w:rPr>
              <w:t>1,12</w:t>
            </w:r>
          </w:p>
        </w:tc>
      </w:tr>
      <w:tr w:rsidR="00452F6C" w:rsidRPr="004921D9" w:rsidTr="00C162FB">
        <w:tc>
          <w:tcPr>
            <w:tcW w:w="2018" w:type="dxa"/>
          </w:tcPr>
          <w:p w:rsidR="00452F6C" w:rsidRPr="004921D9" w:rsidRDefault="00452F6C">
            <w:pPr>
              <w:jc w:val="center"/>
              <w:rPr>
                <w:rFonts w:cs="Times New Roman"/>
                <w:color w:val="000000"/>
              </w:rPr>
            </w:pPr>
            <w:r w:rsidRPr="004921D9">
              <w:rPr>
                <w:rFonts w:cs="Times New Roman"/>
                <w:color w:val="000000"/>
              </w:rPr>
              <w:t>10.02.2020</w:t>
            </w:r>
          </w:p>
        </w:tc>
        <w:tc>
          <w:tcPr>
            <w:tcW w:w="1346" w:type="dxa"/>
            <w:vAlign w:val="bottom"/>
          </w:tcPr>
          <w:p w:rsidR="00452F6C" w:rsidRPr="00452F6C" w:rsidRDefault="00452F6C">
            <w:pPr>
              <w:jc w:val="right"/>
              <w:rPr>
                <w:rFonts w:cs="Times New Roman"/>
                <w:color w:val="000000"/>
              </w:rPr>
            </w:pPr>
            <w:r w:rsidRPr="00452F6C">
              <w:rPr>
                <w:rFonts w:cs="Times New Roman"/>
                <w:color w:val="000000"/>
              </w:rPr>
              <w:t>43101</w:t>
            </w:r>
          </w:p>
        </w:tc>
        <w:tc>
          <w:tcPr>
            <w:tcW w:w="1838" w:type="dxa"/>
          </w:tcPr>
          <w:p w:rsidR="00452F6C" w:rsidRPr="00452F6C" w:rsidRDefault="00452F6C">
            <w:pPr>
              <w:jc w:val="center"/>
              <w:rPr>
                <w:rFonts w:cs="Times New Roman"/>
                <w:color w:val="000000"/>
              </w:rPr>
            </w:pPr>
            <w:r w:rsidRPr="00452F6C">
              <w:rPr>
                <w:rFonts w:cs="Times New Roman"/>
                <w:color w:val="000000"/>
              </w:rPr>
              <w:t>2548</w:t>
            </w:r>
          </w:p>
        </w:tc>
        <w:tc>
          <w:tcPr>
            <w:tcW w:w="1031" w:type="dxa"/>
            <w:vAlign w:val="bottom"/>
          </w:tcPr>
          <w:p w:rsidR="00452F6C" w:rsidRPr="00452F6C" w:rsidRDefault="00452F6C">
            <w:pPr>
              <w:jc w:val="center"/>
              <w:rPr>
                <w:rFonts w:cs="Times New Roman"/>
                <w:color w:val="000000"/>
              </w:rPr>
            </w:pPr>
            <w:r w:rsidRPr="00452F6C">
              <w:rPr>
                <w:rFonts w:cs="Times New Roman"/>
                <w:color w:val="000000"/>
              </w:rPr>
              <w:t>1,06</w:t>
            </w:r>
          </w:p>
        </w:tc>
        <w:tc>
          <w:tcPr>
            <w:tcW w:w="1227" w:type="dxa"/>
          </w:tcPr>
          <w:p w:rsidR="00452F6C" w:rsidRPr="00452F6C" w:rsidRDefault="00452F6C">
            <w:pPr>
              <w:jc w:val="center"/>
              <w:rPr>
                <w:rFonts w:cs="Times New Roman"/>
                <w:color w:val="000000"/>
              </w:rPr>
            </w:pPr>
            <w:r w:rsidRPr="00452F6C">
              <w:rPr>
                <w:rFonts w:cs="Times New Roman"/>
                <w:color w:val="000000"/>
              </w:rPr>
              <w:t>1017</w:t>
            </w:r>
          </w:p>
        </w:tc>
        <w:tc>
          <w:tcPr>
            <w:tcW w:w="1653" w:type="dxa"/>
          </w:tcPr>
          <w:p w:rsidR="00452F6C" w:rsidRPr="00452F6C" w:rsidRDefault="00452F6C">
            <w:pPr>
              <w:jc w:val="center"/>
              <w:rPr>
                <w:rFonts w:cs="Times New Roman"/>
                <w:color w:val="000000"/>
              </w:rPr>
            </w:pPr>
            <w:r w:rsidRPr="00452F6C">
              <w:rPr>
                <w:rFonts w:cs="Times New Roman"/>
                <w:color w:val="000000"/>
              </w:rPr>
              <w:t>107</w:t>
            </w:r>
          </w:p>
        </w:tc>
        <w:tc>
          <w:tcPr>
            <w:tcW w:w="883" w:type="dxa"/>
            <w:vAlign w:val="bottom"/>
          </w:tcPr>
          <w:p w:rsidR="00452F6C" w:rsidRPr="00452F6C" w:rsidRDefault="00452F6C">
            <w:pPr>
              <w:jc w:val="center"/>
              <w:rPr>
                <w:rFonts w:cs="Times New Roman"/>
                <w:color w:val="000000"/>
              </w:rPr>
            </w:pPr>
            <w:r w:rsidRPr="00452F6C">
              <w:rPr>
                <w:rFonts w:cs="Times New Roman"/>
                <w:color w:val="000000"/>
              </w:rPr>
              <w:t>1,12</w:t>
            </w:r>
          </w:p>
        </w:tc>
      </w:tr>
      <w:tr w:rsidR="00452F6C" w:rsidRPr="004921D9" w:rsidTr="00C162FB">
        <w:tc>
          <w:tcPr>
            <w:tcW w:w="2018" w:type="dxa"/>
          </w:tcPr>
          <w:p w:rsidR="00452F6C" w:rsidRPr="004921D9" w:rsidRDefault="00452F6C">
            <w:pPr>
              <w:jc w:val="center"/>
              <w:rPr>
                <w:rFonts w:cs="Times New Roman"/>
                <w:color w:val="000000"/>
              </w:rPr>
            </w:pPr>
            <w:r w:rsidRPr="004921D9">
              <w:rPr>
                <w:rFonts w:cs="Times New Roman"/>
                <w:color w:val="000000"/>
              </w:rPr>
              <w:t>11.02.2020</w:t>
            </w:r>
          </w:p>
        </w:tc>
        <w:tc>
          <w:tcPr>
            <w:tcW w:w="1346" w:type="dxa"/>
            <w:vAlign w:val="bottom"/>
          </w:tcPr>
          <w:p w:rsidR="00452F6C" w:rsidRPr="00452F6C" w:rsidRDefault="00452F6C">
            <w:pPr>
              <w:jc w:val="right"/>
              <w:rPr>
                <w:rFonts w:cs="Times New Roman"/>
                <w:color w:val="000000"/>
              </w:rPr>
            </w:pPr>
            <w:r w:rsidRPr="00452F6C">
              <w:rPr>
                <w:rFonts w:cs="Times New Roman"/>
                <w:color w:val="000000"/>
              </w:rPr>
              <w:t>45169</w:t>
            </w:r>
          </w:p>
        </w:tc>
        <w:tc>
          <w:tcPr>
            <w:tcW w:w="1838" w:type="dxa"/>
          </w:tcPr>
          <w:p w:rsidR="00452F6C" w:rsidRPr="00452F6C" w:rsidRDefault="00452F6C">
            <w:pPr>
              <w:jc w:val="center"/>
              <w:rPr>
                <w:rFonts w:cs="Times New Roman"/>
                <w:color w:val="000000"/>
              </w:rPr>
            </w:pPr>
            <w:r w:rsidRPr="00452F6C">
              <w:rPr>
                <w:rFonts w:cs="Times New Roman"/>
                <w:color w:val="000000"/>
              </w:rPr>
              <w:t>2068</w:t>
            </w:r>
          </w:p>
        </w:tc>
        <w:tc>
          <w:tcPr>
            <w:tcW w:w="1031" w:type="dxa"/>
            <w:vAlign w:val="bottom"/>
          </w:tcPr>
          <w:p w:rsidR="00452F6C" w:rsidRPr="00452F6C" w:rsidRDefault="00452F6C">
            <w:pPr>
              <w:jc w:val="center"/>
              <w:rPr>
                <w:rFonts w:cs="Times New Roman"/>
                <w:color w:val="000000"/>
              </w:rPr>
            </w:pPr>
            <w:r w:rsidRPr="00452F6C">
              <w:rPr>
                <w:rFonts w:cs="Times New Roman"/>
                <w:color w:val="000000"/>
              </w:rPr>
              <w:t>1,05</w:t>
            </w:r>
          </w:p>
        </w:tc>
        <w:tc>
          <w:tcPr>
            <w:tcW w:w="1227" w:type="dxa"/>
          </w:tcPr>
          <w:p w:rsidR="00452F6C" w:rsidRPr="00452F6C" w:rsidRDefault="00452F6C">
            <w:pPr>
              <w:jc w:val="center"/>
              <w:rPr>
                <w:rFonts w:cs="Times New Roman"/>
                <w:color w:val="000000"/>
              </w:rPr>
            </w:pPr>
            <w:r w:rsidRPr="00452F6C">
              <w:rPr>
                <w:rFonts w:cs="Times New Roman"/>
                <w:color w:val="000000"/>
              </w:rPr>
              <w:t>1114</w:t>
            </w:r>
          </w:p>
        </w:tc>
        <w:tc>
          <w:tcPr>
            <w:tcW w:w="1653" w:type="dxa"/>
          </w:tcPr>
          <w:p w:rsidR="00452F6C" w:rsidRPr="00452F6C" w:rsidRDefault="00452F6C">
            <w:pPr>
              <w:jc w:val="center"/>
              <w:rPr>
                <w:rFonts w:cs="Times New Roman"/>
                <w:color w:val="000000"/>
              </w:rPr>
            </w:pPr>
            <w:r w:rsidRPr="00452F6C">
              <w:rPr>
                <w:rFonts w:cs="Times New Roman"/>
                <w:color w:val="000000"/>
              </w:rPr>
              <w:t>97</w:t>
            </w:r>
          </w:p>
        </w:tc>
        <w:tc>
          <w:tcPr>
            <w:tcW w:w="883" w:type="dxa"/>
            <w:vAlign w:val="bottom"/>
          </w:tcPr>
          <w:p w:rsidR="00452F6C" w:rsidRPr="00452F6C" w:rsidRDefault="00452F6C">
            <w:pPr>
              <w:jc w:val="center"/>
              <w:rPr>
                <w:rFonts w:cs="Times New Roman"/>
                <w:color w:val="000000"/>
              </w:rPr>
            </w:pPr>
            <w:r w:rsidRPr="00452F6C">
              <w:rPr>
                <w:rFonts w:cs="Times New Roman"/>
                <w:color w:val="000000"/>
              </w:rPr>
              <w:t>1,10</w:t>
            </w:r>
          </w:p>
        </w:tc>
      </w:tr>
      <w:tr w:rsidR="00452F6C" w:rsidRPr="004921D9" w:rsidTr="00C162FB">
        <w:tc>
          <w:tcPr>
            <w:tcW w:w="2018" w:type="dxa"/>
          </w:tcPr>
          <w:p w:rsidR="00452F6C" w:rsidRPr="004921D9" w:rsidRDefault="00452F6C">
            <w:pPr>
              <w:jc w:val="center"/>
              <w:rPr>
                <w:rFonts w:cs="Times New Roman"/>
                <w:color w:val="000000"/>
              </w:rPr>
            </w:pPr>
            <w:r w:rsidRPr="004921D9">
              <w:rPr>
                <w:rFonts w:cs="Times New Roman"/>
                <w:color w:val="000000"/>
              </w:rPr>
              <w:t>12.02.2020</w:t>
            </w:r>
          </w:p>
        </w:tc>
        <w:tc>
          <w:tcPr>
            <w:tcW w:w="1346" w:type="dxa"/>
            <w:vAlign w:val="bottom"/>
          </w:tcPr>
          <w:p w:rsidR="00452F6C" w:rsidRPr="00452F6C" w:rsidRDefault="00452F6C">
            <w:pPr>
              <w:jc w:val="right"/>
              <w:rPr>
                <w:rFonts w:cs="Times New Roman"/>
                <w:color w:val="000000"/>
              </w:rPr>
            </w:pPr>
            <w:r w:rsidRPr="00452F6C">
              <w:rPr>
                <w:rFonts w:cs="Times New Roman"/>
                <w:color w:val="000000"/>
              </w:rPr>
              <w:t>60276</w:t>
            </w:r>
          </w:p>
        </w:tc>
        <w:tc>
          <w:tcPr>
            <w:tcW w:w="1838" w:type="dxa"/>
          </w:tcPr>
          <w:p w:rsidR="00452F6C" w:rsidRPr="00452F6C" w:rsidRDefault="00452F6C">
            <w:pPr>
              <w:jc w:val="center"/>
              <w:rPr>
                <w:rFonts w:cs="Times New Roman"/>
                <w:color w:val="000000"/>
              </w:rPr>
            </w:pPr>
            <w:r w:rsidRPr="00452F6C">
              <w:rPr>
                <w:rFonts w:cs="Times New Roman"/>
                <w:color w:val="000000"/>
              </w:rPr>
              <w:t>15107</w:t>
            </w:r>
          </w:p>
        </w:tc>
        <w:tc>
          <w:tcPr>
            <w:tcW w:w="1031" w:type="dxa"/>
            <w:vAlign w:val="bottom"/>
          </w:tcPr>
          <w:p w:rsidR="00452F6C" w:rsidRPr="00452F6C" w:rsidRDefault="00452F6C">
            <w:pPr>
              <w:jc w:val="center"/>
              <w:rPr>
                <w:rFonts w:cs="Times New Roman"/>
                <w:color w:val="000000"/>
              </w:rPr>
            </w:pPr>
            <w:r w:rsidRPr="00452F6C">
              <w:rPr>
                <w:rFonts w:cs="Times New Roman"/>
                <w:color w:val="000000"/>
              </w:rPr>
              <w:t>1,33</w:t>
            </w:r>
          </w:p>
        </w:tc>
        <w:tc>
          <w:tcPr>
            <w:tcW w:w="1227" w:type="dxa"/>
          </w:tcPr>
          <w:p w:rsidR="00452F6C" w:rsidRPr="00452F6C" w:rsidRDefault="00452F6C">
            <w:pPr>
              <w:jc w:val="center"/>
              <w:rPr>
                <w:rFonts w:cs="Times New Roman"/>
                <w:color w:val="000000"/>
              </w:rPr>
            </w:pPr>
            <w:r w:rsidRPr="00452F6C">
              <w:rPr>
                <w:rFonts w:cs="Times New Roman"/>
                <w:color w:val="000000"/>
              </w:rPr>
              <w:t>1369</w:t>
            </w:r>
          </w:p>
        </w:tc>
        <w:tc>
          <w:tcPr>
            <w:tcW w:w="1653" w:type="dxa"/>
          </w:tcPr>
          <w:p w:rsidR="00452F6C" w:rsidRPr="00452F6C" w:rsidRDefault="00452F6C">
            <w:pPr>
              <w:jc w:val="center"/>
              <w:rPr>
                <w:rFonts w:cs="Times New Roman"/>
                <w:color w:val="000000"/>
              </w:rPr>
            </w:pPr>
            <w:r w:rsidRPr="00452F6C">
              <w:rPr>
                <w:rFonts w:cs="Times New Roman"/>
                <w:color w:val="000000"/>
              </w:rPr>
              <w:t>255</w:t>
            </w:r>
          </w:p>
        </w:tc>
        <w:tc>
          <w:tcPr>
            <w:tcW w:w="883" w:type="dxa"/>
            <w:vAlign w:val="bottom"/>
          </w:tcPr>
          <w:p w:rsidR="00452F6C" w:rsidRPr="00452F6C" w:rsidRDefault="00452F6C">
            <w:pPr>
              <w:jc w:val="center"/>
              <w:rPr>
                <w:rFonts w:cs="Times New Roman"/>
                <w:color w:val="000000"/>
              </w:rPr>
            </w:pPr>
            <w:r w:rsidRPr="00452F6C">
              <w:rPr>
                <w:rFonts w:cs="Times New Roman"/>
                <w:color w:val="000000"/>
              </w:rPr>
              <w:t>1,23</w:t>
            </w:r>
          </w:p>
        </w:tc>
      </w:tr>
      <w:tr w:rsidR="00452F6C" w:rsidRPr="004921D9" w:rsidTr="007826B5">
        <w:tc>
          <w:tcPr>
            <w:tcW w:w="2018" w:type="dxa"/>
          </w:tcPr>
          <w:p w:rsidR="00452F6C" w:rsidRPr="004921D9" w:rsidRDefault="00452F6C">
            <w:pPr>
              <w:jc w:val="center"/>
              <w:rPr>
                <w:rFonts w:cs="Times New Roman"/>
                <w:color w:val="000000"/>
              </w:rPr>
            </w:pPr>
            <w:r w:rsidRPr="004921D9">
              <w:rPr>
                <w:rFonts w:cs="Times New Roman"/>
                <w:color w:val="000000"/>
              </w:rPr>
              <w:t>13.02.2020</w:t>
            </w:r>
          </w:p>
        </w:tc>
        <w:tc>
          <w:tcPr>
            <w:tcW w:w="1346" w:type="dxa"/>
            <w:vAlign w:val="bottom"/>
          </w:tcPr>
          <w:p w:rsidR="00452F6C" w:rsidRPr="00452F6C" w:rsidRDefault="00452F6C">
            <w:pPr>
              <w:jc w:val="right"/>
              <w:rPr>
                <w:rFonts w:cs="Times New Roman"/>
                <w:color w:val="000000"/>
              </w:rPr>
            </w:pPr>
            <w:r w:rsidRPr="00452F6C">
              <w:rPr>
                <w:rFonts w:cs="Times New Roman"/>
                <w:color w:val="000000"/>
              </w:rPr>
              <w:t>64437</w:t>
            </w:r>
          </w:p>
        </w:tc>
        <w:tc>
          <w:tcPr>
            <w:tcW w:w="1838" w:type="dxa"/>
          </w:tcPr>
          <w:p w:rsidR="00452F6C" w:rsidRPr="00452F6C" w:rsidRDefault="00452F6C">
            <w:pPr>
              <w:jc w:val="center"/>
              <w:rPr>
                <w:rFonts w:cs="Times New Roman"/>
                <w:color w:val="000000"/>
              </w:rPr>
            </w:pPr>
            <w:r w:rsidRPr="00452F6C">
              <w:rPr>
                <w:rFonts w:cs="Times New Roman"/>
                <w:color w:val="000000"/>
              </w:rPr>
              <w:t>4161</w:t>
            </w:r>
          </w:p>
        </w:tc>
        <w:tc>
          <w:tcPr>
            <w:tcW w:w="1031" w:type="dxa"/>
            <w:vAlign w:val="bottom"/>
          </w:tcPr>
          <w:p w:rsidR="00452F6C" w:rsidRPr="00452F6C" w:rsidRDefault="00452F6C">
            <w:pPr>
              <w:jc w:val="center"/>
              <w:rPr>
                <w:rFonts w:cs="Times New Roman"/>
                <w:color w:val="000000"/>
              </w:rPr>
            </w:pPr>
            <w:r w:rsidRPr="00452F6C">
              <w:rPr>
                <w:rFonts w:cs="Times New Roman"/>
                <w:color w:val="000000"/>
              </w:rPr>
              <w:t>1,07</w:t>
            </w:r>
          </w:p>
        </w:tc>
        <w:tc>
          <w:tcPr>
            <w:tcW w:w="1227" w:type="dxa"/>
            <w:vAlign w:val="bottom"/>
          </w:tcPr>
          <w:p w:rsidR="00452F6C" w:rsidRPr="00452F6C" w:rsidRDefault="00452F6C">
            <w:pPr>
              <w:jc w:val="center"/>
              <w:rPr>
                <w:rFonts w:cs="Times New Roman"/>
                <w:color w:val="000000"/>
              </w:rPr>
            </w:pPr>
            <w:r w:rsidRPr="00452F6C">
              <w:rPr>
                <w:rFonts w:cs="Times New Roman"/>
                <w:color w:val="000000"/>
              </w:rPr>
              <w:t>1383</w:t>
            </w:r>
          </w:p>
        </w:tc>
        <w:tc>
          <w:tcPr>
            <w:tcW w:w="1653" w:type="dxa"/>
          </w:tcPr>
          <w:p w:rsidR="00452F6C" w:rsidRPr="00452F6C" w:rsidRDefault="00452F6C">
            <w:pPr>
              <w:jc w:val="center"/>
              <w:rPr>
                <w:rFonts w:cs="Times New Roman"/>
                <w:color w:val="000000"/>
              </w:rPr>
            </w:pPr>
            <w:r w:rsidRPr="00452F6C">
              <w:rPr>
                <w:rFonts w:cs="Times New Roman"/>
                <w:color w:val="000000"/>
              </w:rPr>
              <w:t>14</w:t>
            </w:r>
          </w:p>
        </w:tc>
        <w:tc>
          <w:tcPr>
            <w:tcW w:w="883" w:type="dxa"/>
            <w:vAlign w:val="bottom"/>
          </w:tcPr>
          <w:p w:rsidR="00452F6C" w:rsidRPr="00452F6C" w:rsidRDefault="00452F6C">
            <w:pPr>
              <w:jc w:val="center"/>
              <w:rPr>
                <w:rFonts w:cs="Times New Roman"/>
                <w:color w:val="000000"/>
              </w:rPr>
            </w:pPr>
            <w:r w:rsidRPr="00452F6C">
              <w:rPr>
                <w:rFonts w:cs="Times New Roman"/>
                <w:color w:val="000000"/>
              </w:rPr>
              <w:t>1,01</w:t>
            </w:r>
          </w:p>
        </w:tc>
      </w:tr>
      <w:tr w:rsidR="00452F6C" w:rsidRPr="004921D9" w:rsidTr="007826B5">
        <w:tc>
          <w:tcPr>
            <w:tcW w:w="2018" w:type="dxa"/>
          </w:tcPr>
          <w:p w:rsidR="00452F6C" w:rsidRPr="004921D9" w:rsidRDefault="00452F6C">
            <w:pPr>
              <w:jc w:val="center"/>
              <w:rPr>
                <w:rFonts w:cs="Times New Roman"/>
                <w:color w:val="000000"/>
              </w:rPr>
            </w:pPr>
            <w:r w:rsidRPr="004921D9">
              <w:rPr>
                <w:rFonts w:cs="Times New Roman"/>
                <w:color w:val="000000"/>
              </w:rPr>
              <w:t>14.02.2020</w:t>
            </w:r>
          </w:p>
        </w:tc>
        <w:tc>
          <w:tcPr>
            <w:tcW w:w="1346" w:type="dxa"/>
            <w:vAlign w:val="bottom"/>
          </w:tcPr>
          <w:p w:rsidR="00452F6C" w:rsidRPr="00452F6C" w:rsidRDefault="00452F6C">
            <w:pPr>
              <w:jc w:val="right"/>
              <w:rPr>
                <w:rFonts w:cs="Times New Roman"/>
                <w:color w:val="000000"/>
              </w:rPr>
            </w:pPr>
            <w:r w:rsidRPr="00452F6C">
              <w:rPr>
                <w:rFonts w:cs="Times New Roman"/>
                <w:color w:val="000000"/>
              </w:rPr>
              <w:t>67098</w:t>
            </w:r>
          </w:p>
        </w:tc>
        <w:tc>
          <w:tcPr>
            <w:tcW w:w="1838" w:type="dxa"/>
          </w:tcPr>
          <w:p w:rsidR="00452F6C" w:rsidRPr="00452F6C" w:rsidRDefault="00452F6C">
            <w:pPr>
              <w:jc w:val="center"/>
              <w:rPr>
                <w:rFonts w:cs="Times New Roman"/>
                <w:color w:val="000000"/>
              </w:rPr>
            </w:pPr>
            <w:r w:rsidRPr="00452F6C">
              <w:rPr>
                <w:rFonts w:cs="Times New Roman"/>
                <w:color w:val="000000"/>
              </w:rPr>
              <w:t>2661</w:t>
            </w:r>
          </w:p>
        </w:tc>
        <w:tc>
          <w:tcPr>
            <w:tcW w:w="1031" w:type="dxa"/>
            <w:vAlign w:val="bottom"/>
          </w:tcPr>
          <w:p w:rsidR="00452F6C" w:rsidRPr="00452F6C" w:rsidRDefault="00452F6C">
            <w:pPr>
              <w:jc w:val="center"/>
              <w:rPr>
                <w:rFonts w:cs="Times New Roman"/>
                <w:color w:val="000000"/>
              </w:rPr>
            </w:pPr>
            <w:r w:rsidRPr="00452F6C">
              <w:rPr>
                <w:rFonts w:cs="Times New Roman"/>
                <w:color w:val="000000"/>
              </w:rPr>
              <w:t>1,04</w:t>
            </w:r>
          </w:p>
        </w:tc>
        <w:tc>
          <w:tcPr>
            <w:tcW w:w="1227" w:type="dxa"/>
            <w:vAlign w:val="bottom"/>
          </w:tcPr>
          <w:p w:rsidR="00452F6C" w:rsidRPr="00452F6C" w:rsidRDefault="00452F6C">
            <w:pPr>
              <w:jc w:val="center"/>
              <w:rPr>
                <w:rFonts w:cs="Times New Roman"/>
                <w:color w:val="000000"/>
              </w:rPr>
            </w:pPr>
            <w:r w:rsidRPr="00452F6C">
              <w:rPr>
                <w:rFonts w:cs="Times New Roman"/>
                <w:color w:val="000000"/>
              </w:rPr>
              <w:t>1526</w:t>
            </w:r>
          </w:p>
        </w:tc>
        <w:tc>
          <w:tcPr>
            <w:tcW w:w="1653" w:type="dxa"/>
          </w:tcPr>
          <w:p w:rsidR="00452F6C" w:rsidRPr="00452F6C" w:rsidRDefault="00452F6C">
            <w:pPr>
              <w:jc w:val="center"/>
              <w:rPr>
                <w:rFonts w:cs="Times New Roman"/>
                <w:color w:val="000000"/>
              </w:rPr>
            </w:pPr>
            <w:r w:rsidRPr="00452F6C">
              <w:rPr>
                <w:rFonts w:cs="Times New Roman"/>
                <w:color w:val="000000"/>
              </w:rPr>
              <w:t>143</w:t>
            </w:r>
          </w:p>
        </w:tc>
        <w:tc>
          <w:tcPr>
            <w:tcW w:w="883" w:type="dxa"/>
            <w:vAlign w:val="bottom"/>
          </w:tcPr>
          <w:p w:rsidR="00452F6C" w:rsidRPr="00452F6C" w:rsidRDefault="00452F6C">
            <w:pPr>
              <w:jc w:val="center"/>
              <w:rPr>
                <w:rFonts w:cs="Times New Roman"/>
                <w:color w:val="000000"/>
              </w:rPr>
            </w:pPr>
            <w:r w:rsidRPr="00452F6C">
              <w:rPr>
                <w:rFonts w:cs="Times New Roman"/>
                <w:color w:val="000000"/>
              </w:rPr>
              <w:t>1,10</w:t>
            </w:r>
          </w:p>
        </w:tc>
      </w:tr>
      <w:tr w:rsidR="00452F6C" w:rsidRPr="004921D9" w:rsidTr="007826B5">
        <w:tc>
          <w:tcPr>
            <w:tcW w:w="2018" w:type="dxa"/>
          </w:tcPr>
          <w:p w:rsidR="00452F6C" w:rsidRPr="004921D9" w:rsidRDefault="00452F6C">
            <w:pPr>
              <w:jc w:val="center"/>
              <w:rPr>
                <w:rFonts w:cs="Times New Roman"/>
                <w:color w:val="000000"/>
              </w:rPr>
            </w:pPr>
            <w:r w:rsidRPr="004921D9">
              <w:rPr>
                <w:rFonts w:cs="Times New Roman"/>
                <w:color w:val="000000"/>
              </w:rPr>
              <w:t>15.02.2020</w:t>
            </w:r>
          </w:p>
        </w:tc>
        <w:tc>
          <w:tcPr>
            <w:tcW w:w="1346" w:type="dxa"/>
            <w:vAlign w:val="bottom"/>
          </w:tcPr>
          <w:p w:rsidR="00452F6C" w:rsidRPr="00452F6C" w:rsidRDefault="00452F6C">
            <w:pPr>
              <w:jc w:val="right"/>
              <w:rPr>
                <w:rFonts w:cs="Times New Roman"/>
                <w:color w:val="000000"/>
              </w:rPr>
            </w:pPr>
            <w:r w:rsidRPr="00452F6C">
              <w:rPr>
                <w:rFonts w:cs="Times New Roman"/>
                <w:color w:val="000000"/>
              </w:rPr>
              <w:t>69268</w:t>
            </w:r>
          </w:p>
        </w:tc>
        <w:tc>
          <w:tcPr>
            <w:tcW w:w="1838" w:type="dxa"/>
          </w:tcPr>
          <w:p w:rsidR="00452F6C" w:rsidRPr="00452F6C" w:rsidRDefault="00452F6C">
            <w:pPr>
              <w:jc w:val="center"/>
              <w:rPr>
                <w:rFonts w:cs="Times New Roman"/>
                <w:color w:val="000000"/>
              </w:rPr>
            </w:pPr>
            <w:r w:rsidRPr="00452F6C">
              <w:rPr>
                <w:rFonts w:cs="Times New Roman"/>
                <w:color w:val="000000"/>
              </w:rPr>
              <w:t>2170</w:t>
            </w:r>
          </w:p>
        </w:tc>
        <w:tc>
          <w:tcPr>
            <w:tcW w:w="1031" w:type="dxa"/>
            <w:vAlign w:val="bottom"/>
          </w:tcPr>
          <w:p w:rsidR="00452F6C" w:rsidRPr="00452F6C" w:rsidRDefault="00452F6C">
            <w:pPr>
              <w:jc w:val="center"/>
              <w:rPr>
                <w:rFonts w:cs="Times New Roman"/>
                <w:color w:val="000000"/>
              </w:rPr>
            </w:pPr>
            <w:r w:rsidRPr="00452F6C">
              <w:rPr>
                <w:rFonts w:cs="Times New Roman"/>
                <w:color w:val="000000"/>
              </w:rPr>
              <w:t>1,03</w:t>
            </w:r>
          </w:p>
        </w:tc>
        <w:tc>
          <w:tcPr>
            <w:tcW w:w="1227" w:type="dxa"/>
            <w:vAlign w:val="bottom"/>
          </w:tcPr>
          <w:p w:rsidR="00452F6C" w:rsidRPr="00452F6C" w:rsidRDefault="00452F6C">
            <w:pPr>
              <w:jc w:val="center"/>
              <w:rPr>
                <w:rFonts w:cs="Times New Roman"/>
                <w:color w:val="000000"/>
              </w:rPr>
            </w:pPr>
            <w:r w:rsidRPr="00452F6C">
              <w:rPr>
                <w:rFonts w:cs="Times New Roman"/>
                <w:color w:val="000000"/>
              </w:rPr>
              <w:t>1669</w:t>
            </w:r>
          </w:p>
        </w:tc>
        <w:tc>
          <w:tcPr>
            <w:tcW w:w="1653" w:type="dxa"/>
          </w:tcPr>
          <w:p w:rsidR="00452F6C" w:rsidRPr="00452F6C" w:rsidRDefault="00452F6C">
            <w:pPr>
              <w:jc w:val="center"/>
              <w:rPr>
                <w:rFonts w:cs="Times New Roman"/>
                <w:color w:val="000000"/>
              </w:rPr>
            </w:pPr>
            <w:r w:rsidRPr="00452F6C">
              <w:rPr>
                <w:rFonts w:cs="Times New Roman"/>
                <w:color w:val="000000"/>
              </w:rPr>
              <w:t>143</w:t>
            </w:r>
          </w:p>
        </w:tc>
        <w:tc>
          <w:tcPr>
            <w:tcW w:w="883" w:type="dxa"/>
            <w:vAlign w:val="bottom"/>
          </w:tcPr>
          <w:p w:rsidR="00452F6C" w:rsidRPr="00452F6C" w:rsidRDefault="00452F6C">
            <w:pPr>
              <w:jc w:val="center"/>
              <w:rPr>
                <w:rFonts w:cs="Times New Roman"/>
                <w:color w:val="000000"/>
              </w:rPr>
            </w:pPr>
            <w:r w:rsidRPr="00452F6C">
              <w:rPr>
                <w:rFonts w:cs="Times New Roman"/>
                <w:color w:val="000000"/>
              </w:rPr>
              <w:t>1,09</w:t>
            </w:r>
          </w:p>
        </w:tc>
      </w:tr>
      <w:tr w:rsidR="00452F6C" w:rsidRPr="004921D9" w:rsidTr="007826B5">
        <w:tc>
          <w:tcPr>
            <w:tcW w:w="2018" w:type="dxa"/>
          </w:tcPr>
          <w:p w:rsidR="00452F6C" w:rsidRPr="004921D9" w:rsidRDefault="00452F6C">
            <w:pPr>
              <w:jc w:val="center"/>
              <w:rPr>
                <w:rFonts w:cs="Times New Roman"/>
                <w:color w:val="000000"/>
              </w:rPr>
            </w:pPr>
            <w:r w:rsidRPr="004921D9">
              <w:rPr>
                <w:rFonts w:cs="Times New Roman"/>
                <w:color w:val="000000"/>
              </w:rPr>
              <w:t>16.02.2020</w:t>
            </w:r>
          </w:p>
        </w:tc>
        <w:tc>
          <w:tcPr>
            <w:tcW w:w="1346" w:type="dxa"/>
            <w:vAlign w:val="bottom"/>
          </w:tcPr>
          <w:p w:rsidR="00452F6C" w:rsidRPr="00452F6C" w:rsidRDefault="00452F6C">
            <w:pPr>
              <w:jc w:val="right"/>
              <w:rPr>
                <w:rFonts w:cs="Times New Roman"/>
                <w:color w:val="000000"/>
              </w:rPr>
            </w:pPr>
            <w:r w:rsidRPr="00452F6C">
              <w:rPr>
                <w:rFonts w:cs="Times New Roman"/>
                <w:color w:val="000000"/>
              </w:rPr>
              <w:t>71329</w:t>
            </w:r>
          </w:p>
        </w:tc>
        <w:tc>
          <w:tcPr>
            <w:tcW w:w="1838" w:type="dxa"/>
          </w:tcPr>
          <w:p w:rsidR="00452F6C" w:rsidRPr="00452F6C" w:rsidRDefault="00452F6C">
            <w:pPr>
              <w:jc w:val="center"/>
              <w:rPr>
                <w:rFonts w:cs="Times New Roman"/>
                <w:color w:val="000000"/>
              </w:rPr>
            </w:pPr>
            <w:r w:rsidRPr="00452F6C">
              <w:rPr>
                <w:rFonts w:cs="Times New Roman"/>
                <w:color w:val="000000"/>
              </w:rPr>
              <w:t>2061</w:t>
            </w:r>
          </w:p>
        </w:tc>
        <w:tc>
          <w:tcPr>
            <w:tcW w:w="1031" w:type="dxa"/>
            <w:vAlign w:val="bottom"/>
          </w:tcPr>
          <w:p w:rsidR="00452F6C" w:rsidRPr="00452F6C" w:rsidRDefault="00452F6C">
            <w:pPr>
              <w:jc w:val="center"/>
              <w:rPr>
                <w:rFonts w:cs="Times New Roman"/>
                <w:color w:val="000000"/>
              </w:rPr>
            </w:pPr>
            <w:r w:rsidRPr="00452F6C">
              <w:rPr>
                <w:rFonts w:cs="Times New Roman"/>
                <w:color w:val="000000"/>
              </w:rPr>
              <w:t>1,03</w:t>
            </w:r>
          </w:p>
        </w:tc>
        <w:tc>
          <w:tcPr>
            <w:tcW w:w="1227" w:type="dxa"/>
            <w:vAlign w:val="bottom"/>
          </w:tcPr>
          <w:p w:rsidR="00452F6C" w:rsidRPr="00452F6C" w:rsidRDefault="00452F6C">
            <w:pPr>
              <w:jc w:val="center"/>
              <w:rPr>
                <w:rFonts w:cs="Times New Roman"/>
                <w:color w:val="000000"/>
              </w:rPr>
            </w:pPr>
            <w:r w:rsidRPr="00452F6C">
              <w:rPr>
                <w:rFonts w:cs="Times New Roman"/>
                <w:color w:val="000000"/>
              </w:rPr>
              <w:t>1775</w:t>
            </w:r>
          </w:p>
        </w:tc>
        <w:tc>
          <w:tcPr>
            <w:tcW w:w="1653" w:type="dxa"/>
          </w:tcPr>
          <w:p w:rsidR="00452F6C" w:rsidRPr="00452F6C" w:rsidRDefault="00452F6C">
            <w:pPr>
              <w:jc w:val="center"/>
              <w:rPr>
                <w:rFonts w:cs="Times New Roman"/>
                <w:color w:val="000000"/>
              </w:rPr>
            </w:pPr>
            <w:r w:rsidRPr="00452F6C">
              <w:rPr>
                <w:rFonts w:cs="Times New Roman"/>
                <w:color w:val="000000"/>
              </w:rPr>
              <w:t>106</w:t>
            </w:r>
          </w:p>
        </w:tc>
        <w:tc>
          <w:tcPr>
            <w:tcW w:w="883" w:type="dxa"/>
            <w:vAlign w:val="bottom"/>
          </w:tcPr>
          <w:p w:rsidR="00452F6C" w:rsidRPr="00452F6C" w:rsidRDefault="00452F6C">
            <w:pPr>
              <w:jc w:val="center"/>
              <w:rPr>
                <w:rFonts w:cs="Times New Roman"/>
                <w:color w:val="000000"/>
              </w:rPr>
            </w:pPr>
            <w:r w:rsidRPr="00452F6C">
              <w:rPr>
                <w:rFonts w:cs="Times New Roman"/>
                <w:color w:val="000000"/>
              </w:rPr>
              <w:t>1,06</w:t>
            </w:r>
          </w:p>
        </w:tc>
      </w:tr>
      <w:tr w:rsidR="00452F6C" w:rsidRPr="004921D9" w:rsidTr="007826B5">
        <w:tc>
          <w:tcPr>
            <w:tcW w:w="2018" w:type="dxa"/>
          </w:tcPr>
          <w:p w:rsidR="00452F6C" w:rsidRPr="004921D9" w:rsidRDefault="00452F6C">
            <w:pPr>
              <w:jc w:val="center"/>
              <w:rPr>
                <w:rFonts w:cs="Times New Roman"/>
                <w:color w:val="000000"/>
              </w:rPr>
            </w:pPr>
            <w:r w:rsidRPr="004921D9">
              <w:rPr>
                <w:rFonts w:cs="Times New Roman"/>
                <w:color w:val="000000"/>
              </w:rPr>
              <w:t>17.02.2020</w:t>
            </w:r>
          </w:p>
        </w:tc>
        <w:tc>
          <w:tcPr>
            <w:tcW w:w="1346" w:type="dxa"/>
            <w:vAlign w:val="bottom"/>
          </w:tcPr>
          <w:p w:rsidR="00452F6C" w:rsidRPr="00452F6C" w:rsidRDefault="00452F6C">
            <w:pPr>
              <w:jc w:val="right"/>
              <w:rPr>
                <w:rFonts w:cs="Times New Roman"/>
                <w:color w:val="000000"/>
              </w:rPr>
            </w:pPr>
            <w:r w:rsidRPr="00452F6C">
              <w:rPr>
                <w:rFonts w:cs="Times New Roman"/>
                <w:color w:val="000000"/>
              </w:rPr>
              <w:t>73333</w:t>
            </w:r>
          </w:p>
        </w:tc>
        <w:tc>
          <w:tcPr>
            <w:tcW w:w="1838" w:type="dxa"/>
          </w:tcPr>
          <w:p w:rsidR="00452F6C" w:rsidRPr="00452F6C" w:rsidRDefault="00452F6C">
            <w:pPr>
              <w:jc w:val="center"/>
              <w:rPr>
                <w:rFonts w:cs="Times New Roman"/>
                <w:color w:val="000000"/>
              </w:rPr>
            </w:pPr>
            <w:r w:rsidRPr="00452F6C">
              <w:rPr>
                <w:rFonts w:cs="Times New Roman"/>
                <w:color w:val="000000"/>
              </w:rPr>
              <w:t>2004</w:t>
            </w:r>
          </w:p>
        </w:tc>
        <w:tc>
          <w:tcPr>
            <w:tcW w:w="1031" w:type="dxa"/>
            <w:vAlign w:val="bottom"/>
          </w:tcPr>
          <w:p w:rsidR="00452F6C" w:rsidRPr="00452F6C" w:rsidRDefault="00452F6C">
            <w:pPr>
              <w:jc w:val="center"/>
              <w:rPr>
                <w:rFonts w:cs="Times New Roman"/>
                <w:color w:val="000000"/>
              </w:rPr>
            </w:pPr>
            <w:r w:rsidRPr="00452F6C">
              <w:rPr>
                <w:rFonts w:cs="Times New Roman"/>
                <w:color w:val="000000"/>
              </w:rPr>
              <w:t>1,03</w:t>
            </w:r>
          </w:p>
        </w:tc>
        <w:tc>
          <w:tcPr>
            <w:tcW w:w="1227" w:type="dxa"/>
            <w:vAlign w:val="bottom"/>
          </w:tcPr>
          <w:p w:rsidR="00452F6C" w:rsidRPr="00452F6C" w:rsidRDefault="00452F6C">
            <w:pPr>
              <w:jc w:val="center"/>
              <w:rPr>
                <w:rFonts w:cs="Times New Roman"/>
                <w:color w:val="000000"/>
              </w:rPr>
            </w:pPr>
            <w:r w:rsidRPr="00452F6C">
              <w:rPr>
                <w:rFonts w:cs="Times New Roman"/>
                <w:color w:val="000000"/>
              </w:rPr>
              <w:t>1873</w:t>
            </w:r>
          </w:p>
        </w:tc>
        <w:tc>
          <w:tcPr>
            <w:tcW w:w="1653" w:type="dxa"/>
          </w:tcPr>
          <w:p w:rsidR="00452F6C" w:rsidRPr="00452F6C" w:rsidRDefault="00452F6C">
            <w:pPr>
              <w:jc w:val="center"/>
              <w:rPr>
                <w:rFonts w:cs="Times New Roman"/>
                <w:color w:val="000000"/>
              </w:rPr>
            </w:pPr>
            <w:r w:rsidRPr="00452F6C">
              <w:rPr>
                <w:rFonts w:cs="Times New Roman"/>
                <w:color w:val="000000"/>
              </w:rPr>
              <w:t>98</w:t>
            </w:r>
          </w:p>
        </w:tc>
        <w:tc>
          <w:tcPr>
            <w:tcW w:w="883" w:type="dxa"/>
            <w:vAlign w:val="bottom"/>
          </w:tcPr>
          <w:p w:rsidR="00452F6C" w:rsidRPr="00452F6C" w:rsidRDefault="00452F6C">
            <w:pPr>
              <w:jc w:val="center"/>
              <w:rPr>
                <w:rFonts w:cs="Times New Roman"/>
                <w:color w:val="000000"/>
              </w:rPr>
            </w:pPr>
            <w:r w:rsidRPr="00452F6C">
              <w:rPr>
                <w:rFonts w:cs="Times New Roman"/>
                <w:color w:val="000000"/>
              </w:rPr>
              <w:t>1,06</w:t>
            </w:r>
          </w:p>
        </w:tc>
      </w:tr>
      <w:tr w:rsidR="00452F6C" w:rsidRPr="004921D9" w:rsidTr="007826B5">
        <w:tc>
          <w:tcPr>
            <w:tcW w:w="2018" w:type="dxa"/>
          </w:tcPr>
          <w:p w:rsidR="00452F6C" w:rsidRPr="004921D9" w:rsidRDefault="00452F6C">
            <w:pPr>
              <w:jc w:val="center"/>
              <w:rPr>
                <w:rFonts w:cs="Times New Roman"/>
                <w:color w:val="000000"/>
              </w:rPr>
            </w:pPr>
            <w:r w:rsidRPr="004921D9">
              <w:rPr>
                <w:rFonts w:cs="Times New Roman"/>
                <w:color w:val="000000"/>
              </w:rPr>
              <w:t>18.02.2020</w:t>
            </w:r>
          </w:p>
        </w:tc>
        <w:tc>
          <w:tcPr>
            <w:tcW w:w="1346" w:type="dxa"/>
            <w:vAlign w:val="bottom"/>
          </w:tcPr>
          <w:p w:rsidR="00452F6C" w:rsidRPr="00452F6C" w:rsidRDefault="00452F6C">
            <w:pPr>
              <w:jc w:val="right"/>
              <w:rPr>
                <w:rFonts w:cs="Times New Roman"/>
                <w:color w:val="000000"/>
              </w:rPr>
            </w:pPr>
            <w:r w:rsidRPr="00452F6C">
              <w:rPr>
                <w:rFonts w:cs="Times New Roman"/>
                <w:color w:val="000000"/>
              </w:rPr>
              <w:t>75201</w:t>
            </w:r>
          </w:p>
        </w:tc>
        <w:tc>
          <w:tcPr>
            <w:tcW w:w="1838" w:type="dxa"/>
          </w:tcPr>
          <w:p w:rsidR="00452F6C" w:rsidRPr="00452F6C" w:rsidRDefault="00452F6C">
            <w:pPr>
              <w:jc w:val="center"/>
              <w:rPr>
                <w:rFonts w:cs="Times New Roman"/>
                <w:color w:val="000000"/>
              </w:rPr>
            </w:pPr>
            <w:r w:rsidRPr="00452F6C">
              <w:rPr>
                <w:rFonts w:cs="Times New Roman"/>
                <w:color w:val="000000"/>
              </w:rPr>
              <w:t>1868</w:t>
            </w:r>
          </w:p>
        </w:tc>
        <w:tc>
          <w:tcPr>
            <w:tcW w:w="1031" w:type="dxa"/>
            <w:vAlign w:val="bottom"/>
          </w:tcPr>
          <w:p w:rsidR="00452F6C" w:rsidRPr="00452F6C" w:rsidRDefault="00452F6C">
            <w:pPr>
              <w:jc w:val="center"/>
              <w:rPr>
                <w:rFonts w:cs="Times New Roman"/>
                <w:color w:val="000000"/>
              </w:rPr>
            </w:pPr>
            <w:r w:rsidRPr="00452F6C">
              <w:rPr>
                <w:rFonts w:cs="Times New Roman"/>
                <w:color w:val="000000"/>
              </w:rPr>
              <w:t>1,03</w:t>
            </w:r>
          </w:p>
        </w:tc>
        <w:tc>
          <w:tcPr>
            <w:tcW w:w="1227" w:type="dxa"/>
            <w:vAlign w:val="bottom"/>
          </w:tcPr>
          <w:p w:rsidR="00452F6C" w:rsidRPr="00452F6C" w:rsidRDefault="00452F6C">
            <w:pPr>
              <w:jc w:val="center"/>
              <w:rPr>
                <w:rFonts w:cs="Times New Roman"/>
                <w:color w:val="000000"/>
              </w:rPr>
            </w:pPr>
            <w:r w:rsidRPr="00452F6C">
              <w:rPr>
                <w:rFonts w:cs="Times New Roman"/>
                <w:color w:val="000000"/>
              </w:rPr>
              <w:t>2010</w:t>
            </w:r>
          </w:p>
        </w:tc>
        <w:tc>
          <w:tcPr>
            <w:tcW w:w="1653" w:type="dxa"/>
          </w:tcPr>
          <w:p w:rsidR="00452F6C" w:rsidRPr="00452F6C" w:rsidRDefault="00452F6C">
            <w:pPr>
              <w:jc w:val="center"/>
              <w:rPr>
                <w:rFonts w:cs="Times New Roman"/>
                <w:color w:val="000000"/>
              </w:rPr>
            </w:pPr>
            <w:r w:rsidRPr="00452F6C">
              <w:rPr>
                <w:rFonts w:cs="Times New Roman"/>
                <w:color w:val="000000"/>
              </w:rPr>
              <w:t>137</w:t>
            </w:r>
          </w:p>
        </w:tc>
        <w:tc>
          <w:tcPr>
            <w:tcW w:w="883" w:type="dxa"/>
            <w:vAlign w:val="bottom"/>
          </w:tcPr>
          <w:p w:rsidR="00452F6C" w:rsidRPr="00452F6C" w:rsidRDefault="00452F6C">
            <w:pPr>
              <w:jc w:val="center"/>
              <w:rPr>
                <w:rFonts w:cs="Times New Roman"/>
                <w:color w:val="000000"/>
              </w:rPr>
            </w:pPr>
            <w:r w:rsidRPr="00452F6C">
              <w:rPr>
                <w:rFonts w:cs="Times New Roman"/>
                <w:color w:val="000000"/>
              </w:rPr>
              <w:t>1,07</w:t>
            </w:r>
          </w:p>
        </w:tc>
      </w:tr>
      <w:tr w:rsidR="00452F6C" w:rsidRPr="004921D9" w:rsidTr="007826B5">
        <w:tc>
          <w:tcPr>
            <w:tcW w:w="2018" w:type="dxa"/>
          </w:tcPr>
          <w:p w:rsidR="00452F6C" w:rsidRDefault="00452F6C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19.02.2020</w:t>
            </w:r>
          </w:p>
        </w:tc>
        <w:tc>
          <w:tcPr>
            <w:tcW w:w="1346" w:type="dxa"/>
            <w:vAlign w:val="bottom"/>
          </w:tcPr>
          <w:p w:rsidR="00452F6C" w:rsidRPr="00452F6C" w:rsidRDefault="00452F6C">
            <w:pPr>
              <w:jc w:val="right"/>
              <w:rPr>
                <w:rFonts w:cs="Times New Roman"/>
                <w:color w:val="000000"/>
              </w:rPr>
            </w:pPr>
            <w:r w:rsidRPr="00452F6C">
              <w:rPr>
                <w:rFonts w:cs="Times New Roman"/>
                <w:color w:val="000000"/>
              </w:rPr>
              <w:t>75726</w:t>
            </w:r>
          </w:p>
        </w:tc>
        <w:tc>
          <w:tcPr>
            <w:tcW w:w="1838" w:type="dxa"/>
          </w:tcPr>
          <w:p w:rsidR="00452F6C" w:rsidRPr="00452F6C" w:rsidRDefault="00452F6C">
            <w:pPr>
              <w:jc w:val="center"/>
              <w:rPr>
                <w:rFonts w:cs="Times New Roman"/>
                <w:color w:val="000000"/>
              </w:rPr>
            </w:pPr>
            <w:r w:rsidRPr="00452F6C">
              <w:rPr>
                <w:rFonts w:cs="Times New Roman"/>
                <w:color w:val="000000"/>
              </w:rPr>
              <w:t>525</w:t>
            </w:r>
          </w:p>
        </w:tc>
        <w:tc>
          <w:tcPr>
            <w:tcW w:w="1031" w:type="dxa"/>
            <w:vAlign w:val="bottom"/>
          </w:tcPr>
          <w:p w:rsidR="00452F6C" w:rsidRPr="00452F6C" w:rsidRDefault="00452F6C">
            <w:pPr>
              <w:jc w:val="center"/>
              <w:rPr>
                <w:rFonts w:cs="Times New Roman"/>
                <w:color w:val="000000"/>
              </w:rPr>
            </w:pPr>
            <w:r w:rsidRPr="00452F6C">
              <w:rPr>
                <w:rFonts w:cs="Times New Roman"/>
                <w:color w:val="000000"/>
              </w:rPr>
              <w:t>1,01</w:t>
            </w:r>
          </w:p>
        </w:tc>
        <w:tc>
          <w:tcPr>
            <w:tcW w:w="1227" w:type="dxa"/>
            <w:vAlign w:val="bottom"/>
          </w:tcPr>
          <w:p w:rsidR="00452F6C" w:rsidRPr="00452F6C" w:rsidRDefault="00452F6C">
            <w:pPr>
              <w:jc w:val="center"/>
              <w:rPr>
                <w:rFonts w:cs="Times New Roman"/>
                <w:color w:val="000000"/>
              </w:rPr>
            </w:pPr>
            <w:r w:rsidRPr="00452F6C">
              <w:rPr>
                <w:rFonts w:cs="Times New Roman"/>
                <w:color w:val="000000"/>
              </w:rPr>
              <w:t>2128</w:t>
            </w:r>
          </w:p>
        </w:tc>
        <w:tc>
          <w:tcPr>
            <w:tcW w:w="1653" w:type="dxa"/>
          </w:tcPr>
          <w:p w:rsidR="00452F6C" w:rsidRPr="00452F6C" w:rsidRDefault="00452F6C">
            <w:pPr>
              <w:jc w:val="center"/>
              <w:rPr>
                <w:rFonts w:cs="Times New Roman"/>
                <w:color w:val="000000"/>
              </w:rPr>
            </w:pPr>
            <w:r w:rsidRPr="00452F6C">
              <w:rPr>
                <w:rFonts w:cs="Times New Roman"/>
                <w:color w:val="000000"/>
              </w:rPr>
              <w:t>118</w:t>
            </w:r>
          </w:p>
        </w:tc>
        <w:tc>
          <w:tcPr>
            <w:tcW w:w="883" w:type="dxa"/>
            <w:vAlign w:val="bottom"/>
          </w:tcPr>
          <w:p w:rsidR="00452F6C" w:rsidRPr="00452F6C" w:rsidRDefault="00452F6C">
            <w:pPr>
              <w:jc w:val="center"/>
              <w:rPr>
                <w:rFonts w:cs="Times New Roman"/>
                <w:color w:val="000000"/>
              </w:rPr>
            </w:pPr>
            <w:r w:rsidRPr="00452F6C">
              <w:rPr>
                <w:rFonts w:cs="Times New Roman"/>
                <w:color w:val="000000"/>
              </w:rPr>
              <w:t>1,06</w:t>
            </w:r>
          </w:p>
        </w:tc>
      </w:tr>
      <w:tr w:rsidR="00452F6C" w:rsidRPr="004921D9" w:rsidTr="007826B5">
        <w:tc>
          <w:tcPr>
            <w:tcW w:w="2018" w:type="dxa"/>
          </w:tcPr>
          <w:p w:rsidR="00452F6C" w:rsidRDefault="00452F6C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20.02.2020</w:t>
            </w:r>
          </w:p>
        </w:tc>
        <w:tc>
          <w:tcPr>
            <w:tcW w:w="1346" w:type="dxa"/>
            <w:vAlign w:val="bottom"/>
          </w:tcPr>
          <w:p w:rsidR="00452F6C" w:rsidRPr="00452F6C" w:rsidRDefault="00452F6C">
            <w:pPr>
              <w:jc w:val="right"/>
              <w:rPr>
                <w:rFonts w:cs="Times New Roman"/>
                <w:color w:val="000000"/>
              </w:rPr>
            </w:pPr>
            <w:r w:rsidRPr="00452F6C">
              <w:rPr>
                <w:rFonts w:cs="Times New Roman"/>
                <w:color w:val="000000"/>
              </w:rPr>
              <w:t>76726</w:t>
            </w:r>
          </w:p>
        </w:tc>
        <w:tc>
          <w:tcPr>
            <w:tcW w:w="1838" w:type="dxa"/>
          </w:tcPr>
          <w:p w:rsidR="00452F6C" w:rsidRPr="00452F6C" w:rsidRDefault="00452F6C">
            <w:pPr>
              <w:jc w:val="center"/>
              <w:rPr>
                <w:rFonts w:cs="Times New Roman"/>
                <w:color w:val="000000"/>
              </w:rPr>
            </w:pPr>
            <w:r w:rsidRPr="00452F6C">
              <w:rPr>
                <w:rFonts w:cs="Times New Roman"/>
                <w:color w:val="000000"/>
              </w:rPr>
              <w:t>1000</w:t>
            </w:r>
          </w:p>
        </w:tc>
        <w:tc>
          <w:tcPr>
            <w:tcW w:w="1031" w:type="dxa"/>
            <w:vAlign w:val="bottom"/>
          </w:tcPr>
          <w:p w:rsidR="00452F6C" w:rsidRPr="00452F6C" w:rsidRDefault="00452F6C">
            <w:pPr>
              <w:jc w:val="center"/>
              <w:rPr>
                <w:rFonts w:cs="Times New Roman"/>
                <w:color w:val="000000"/>
              </w:rPr>
            </w:pPr>
            <w:r w:rsidRPr="00452F6C">
              <w:rPr>
                <w:rFonts w:cs="Times New Roman"/>
                <w:color w:val="000000"/>
              </w:rPr>
              <w:t>1,01</w:t>
            </w:r>
          </w:p>
        </w:tc>
        <w:tc>
          <w:tcPr>
            <w:tcW w:w="1227" w:type="dxa"/>
            <w:vAlign w:val="bottom"/>
          </w:tcPr>
          <w:p w:rsidR="00452F6C" w:rsidRPr="00452F6C" w:rsidRDefault="00452F6C">
            <w:pPr>
              <w:jc w:val="center"/>
              <w:rPr>
                <w:rFonts w:cs="Times New Roman"/>
                <w:color w:val="000000"/>
              </w:rPr>
            </w:pPr>
            <w:r w:rsidRPr="00452F6C">
              <w:rPr>
                <w:rFonts w:cs="Times New Roman"/>
                <w:color w:val="000000"/>
              </w:rPr>
              <w:t>2247</w:t>
            </w:r>
          </w:p>
        </w:tc>
        <w:tc>
          <w:tcPr>
            <w:tcW w:w="1653" w:type="dxa"/>
          </w:tcPr>
          <w:p w:rsidR="00452F6C" w:rsidRPr="00452F6C" w:rsidRDefault="00452F6C">
            <w:pPr>
              <w:jc w:val="center"/>
              <w:rPr>
                <w:rFonts w:cs="Times New Roman"/>
                <w:color w:val="000000"/>
              </w:rPr>
            </w:pPr>
            <w:r w:rsidRPr="00452F6C">
              <w:rPr>
                <w:rFonts w:cs="Times New Roman"/>
                <w:color w:val="000000"/>
              </w:rPr>
              <w:t>119</w:t>
            </w:r>
          </w:p>
        </w:tc>
        <w:tc>
          <w:tcPr>
            <w:tcW w:w="883" w:type="dxa"/>
            <w:vAlign w:val="bottom"/>
          </w:tcPr>
          <w:p w:rsidR="00452F6C" w:rsidRPr="00452F6C" w:rsidRDefault="00452F6C">
            <w:pPr>
              <w:jc w:val="center"/>
              <w:rPr>
                <w:rFonts w:cs="Times New Roman"/>
                <w:color w:val="000000"/>
              </w:rPr>
            </w:pPr>
            <w:r w:rsidRPr="00452F6C">
              <w:rPr>
                <w:rFonts w:cs="Times New Roman"/>
                <w:color w:val="000000"/>
              </w:rPr>
              <w:t>1,06</w:t>
            </w:r>
          </w:p>
        </w:tc>
      </w:tr>
      <w:tr w:rsidR="00452F6C" w:rsidRPr="004921D9" w:rsidTr="007826B5">
        <w:tc>
          <w:tcPr>
            <w:tcW w:w="2018" w:type="dxa"/>
          </w:tcPr>
          <w:p w:rsidR="00452F6C" w:rsidRDefault="00452F6C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21.02.2020</w:t>
            </w:r>
          </w:p>
        </w:tc>
        <w:tc>
          <w:tcPr>
            <w:tcW w:w="1346" w:type="dxa"/>
            <w:vAlign w:val="bottom"/>
          </w:tcPr>
          <w:p w:rsidR="00452F6C" w:rsidRPr="00452F6C" w:rsidRDefault="00452F6C">
            <w:pPr>
              <w:jc w:val="right"/>
              <w:rPr>
                <w:rFonts w:cs="Times New Roman"/>
                <w:color w:val="000000"/>
              </w:rPr>
            </w:pPr>
            <w:r w:rsidRPr="00452F6C">
              <w:rPr>
                <w:rFonts w:cs="Times New Roman"/>
                <w:color w:val="000000"/>
              </w:rPr>
              <w:t>77812</w:t>
            </w:r>
          </w:p>
        </w:tc>
        <w:tc>
          <w:tcPr>
            <w:tcW w:w="1838" w:type="dxa"/>
          </w:tcPr>
          <w:p w:rsidR="00452F6C" w:rsidRPr="00452F6C" w:rsidRDefault="00452F6C">
            <w:pPr>
              <w:jc w:val="center"/>
              <w:rPr>
                <w:rFonts w:cs="Times New Roman"/>
                <w:color w:val="000000"/>
              </w:rPr>
            </w:pPr>
            <w:r w:rsidRPr="00452F6C">
              <w:rPr>
                <w:rFonts w:cs="Times New Roman"/>
                <w:color w:val="000000"/>
              </w:rPr>
              <w:t>1086</w:t>
            </w:r>
          </w:p>
        </w:tc>
        <w:tc>
          <w:tcPr>
            <w:tcW w:w="1031" w:type="dxa"/>
            <w:vAlign w:val="bottom"/>
          </w:tcPr>
          <w:p w:rsidR="00452F6C" w:rsidRPr="00452F6C" w:rsidRDefault="00452F6C">
            <w:pPr>
              <w:jc w:val="center"/>
              <w:rPr>
                <w:rFonts w:cs="Times New Roman"/>
                <w:color w:val="000000"/>
              </w:rPr>
            </w:pPr>
            <w:r w:rsidRPr="00452F6C">
              <w:rPr>
                <w:rFonts w:cs="Times New Roman"/>
                <w:color w:val="000000"/>
              </w:rPr>
              <w:t>1,01</w:t>
            </w:r>
          </w:p>
        </w:tc>
        <w:tc>
          <w:tcPr>
            <w:tcW w:w="1227" w:type="dxa"/>
            <w:vAlign w:val="bottom"/>
          </w:tcPr>
          <w:p w:rsidR="00452F6C" w:rsidRPr="00452F6C" w:rsidRDefault="00452F6C">
            <w:pPr>
              <w:jc w:val="center"/>
              <w:rPr>
                <w:rFonts w:cs="Times New Roman"/>
                <w:color w:val="000000"/>
              </w:rPr>
            </w:pPr>
            <w:r w:rsidRPr="00452F6C">
              <w:rPr>
                <w:rFonts w:cs="Times New Roman"/>
                <w:color w:val="000000"/>
              </w:rPr>
              <w:t>2360</w:t>
            </w:r>
          </w:p>
        </w:tc>
        <w:tc>
          <w:tcPr>
            <w:tcW w:w="1653" w:type="dxa"/>
          </w:tcPr>
          <w:p w:rsidR="00452F6C" w:rsidRPr="00452F6C" w:rsidRDefault="00452F6C">
            <w:pPr>
              <w:jc w:val="center"/>
              <w:rPr>
                <w:rFonts w:cs="Times New Roman"/>
                <w:color w:val="000000"/>
              </w:rPr>
            </w:pPr>
            <w:r w:rsidRPr="00452F6C">
              <w:rPr>
                <w:rFonts w:cs="Times New Roman"/>
                <w:color w:val="000000"/>
              </w:rPr>
              <w:t>113</w:t>
            </w:r>
          </w:p>
        </w:tc>
        <w:tc>
          <w:tcPr>
            <w:tcW w:w="883" w:type="dxa"/>
            <w:vAlign w:val="bottom"/>
          </w:tcPr>
          <w:p w:rsidR="00452F6C" w:rsidRPr="00452F6C" w:rsidRDefault="00452F6C">
            <w:pPr>
              <w:jc w:val="center"/>
              <w:rPr>
                <w:rFonts w:cs="Times New Roman"/>
                <w:color w:val="000000"/>
              </w:rPr>
            </w:pPr>
            <w:r w:rsidRPr="00452F6C">
              <w:rPr>
                <w:rFonts w:cs="Times New Roman"/>
                <w:color w:val="000000"/>
              </w:rPr>
              <w:t>1,05</w:t>
            </w:r>
          </w:p>
        </w:tc>
      </w:tr>
      <w:tr w:rsidR="00452F6C" w:rsidRPr="004921D9" w:rsidTr="007826B5">
        <w:tc>
          <w:tcPr>
            <w:tcW w:w="2018" w:type="dxa"/>
          </w:tcPr>
          <w:p w:rsidR="00452F6C" w:rsidRDefault="00452F6C" w:rsidP="00E4138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22.02.2020</w:t>
            </w:r>
          </w:p>
        </w:tc>
        <w:tc>
          <w:tcPr>
            <w:tcW w:w="1346" w:type="dxa"/>
            <w:vAlign w:val="bottom"/>
          </w:tcPr>
          <w:p w:rsidR="00452F6C" w:rsidRPr="00452F6C" w:rsidRDefault="00452F6C">
            <w:pPr>
              <w:jc w:val="right"/>
              <w:rPr>
                <w:rFonts w:cs="Times New Roman"/>
                <w:color w:val="000000"/>
              </w:rPr>
            </w:pPr>
            <w:r w:rsidRPr="00452F6C">
              <w:rPr>
                <w:rFonts w:cs="Times New Roman"/>
                <w:color w:val="000000"/>
              </w:rPr>
              <w:t>78574</w:t>
            </w:r>
          </w:p>
        </w:tc>
        <w:tc>
          <w:tcPr>
            <w:tcW w:w="1838" w:type="dxa"/>
          </w:tcPr>
          <w:p w:rsidR="00452F6C" w:rsidRPr="00452F6C" w:rsidRDefault="00452F6C">
            <w:pPr>
              <w:jc w:val="center"/>
              <w:rPr>
                <w:rFonts w:cs="Times New Roman"/>
                <w:color w:val="000000"/>
              </w:rPr>
            </w:pPr>
            <w:r w:rsidRPr="00452F6C">
              <w:rPr>
                <w:rFonts w:cs="Times New Roman"/>
                <w:color w:val="000000"/>
              </w:rPr>
              <w:t>762</w:t>
            </w:r>
          </w:p>
        </w:tc>
        <w:tc>
          <w:tcPr>
            <w:tcW w:w="1031" w:type="dxa"/>
            <w:vAlign w:val="bottom"/>
          </w:tcPr>
          <w:p w:rsidR="00452F6C" w:rsidRPr="00452F6C" w:rsidRDefault="00452F6C">
            <w:pPr>
              <w:jc w:val="center"/>
              <w:rPr>
                <w:rFonts w:cs="Times New Roman"/>
                <w:color w:val="000000"/>
              </w:rPr>
            </w:pPr>
            <w:r w:rsidRPr="00452F6C">
              <w:rPr>
                <w:rFonts w:cs="Times New Roman"/>
                <w:color w:val="000000"/>
              </w:rPr>
              <w:t>1,01</w:t>
            </w:r>
          </w:p>
        </w:tc>
        <w:tc>
          <w:tcPr>
            <w:tcW w:w="1227" w:type="dxa"/>
            <w:vAlign w:val="bottom"/>
          </w:tcPr>
          <w:p w:rsidR="00452F6C" w:rsidRPr="00452F6C" w:rsidRDefault="00452F6C">
            <w:pPr>
              <w:jc w:val="center"/>
              <w:rPr>
                <w:rFonts w:cs="Times New Roman"/>
                <w:color w:val="000000"/>
              </w:rPr>
            </w:pPr>
            <w:r w:rsidRPr="00452F6C">
              <w:rPr>
                <w:rFonts w:cs="Times New Roman"/>
                <w:color w:val="000000"/>
              </w:rPr>
              <w:t>2461</w:t>
            </w:r>
          </w:p>
        </w:tc>
        <w:tc>
          <w:tcPr>
            <w:tcW w:w="1653" w:type="dxa"/>
          </w:tcPr>
          <w:p w:rsidR="00452F6C" w:rsidRPr="00452F6C" w:rsidRDefault="00452F6C">
            <w:pPr>
              <w:jc w:val="center"/>
              <w:rPr>
                <w:rFonts w:cs="Times New Roman"/>
                <w:color w:val="000000"/>
              </w:rPr>
            </w:pPr>
            <w:r w:rsidRPr="00452F6C">
              <w:rPr>
                <w:rFonts w:cs="Times New Roman"/>
                <w:color w:val="000000"/>
              </w:rPr>
              <w:t>101</w:t>
            </w:r>
          </w:p>
        </w:tc>
        <w:tc>
          <w:tcPr>
            <w:tcW w:w="883" w:type="dxa"/>
            <w:vAlign w:val="bottom"/>
          </w:tcPr>
          <w:p w:rsidR="00452F6C" w:rsidRPr="00452F6C" w:rsidRDefault="00452F6C">
            <w:pPr>
              <w:jc w:val="center"/>
              <w:rPr>
                <w:rFonts w:cs="Times New Roman"/>
                <w:color w:val="000000"/>
              </w:rPr>
            </w:pPr>
            <w:r w:rsidRPr="00452F6C">
              <w:rPr>
                <w:rFonts w:cs="Times New Roman"/>
                <w:color w:val="000000"/>
              </w:rPr>
              <w:t>1,04</w:t>
            </w:r>
          </w:p>
        </w:tc>
      </w:tr>
      <w:tr w:rsidR="00452F6C" w:rsidRPr="004921D9" w:rsidTr="007826B5">
        <w:tc>
          <w:tcPr>
            <w:tcW w:w="2018" w:type="dxa"/>
          </w:tcPr>
          <w:p w:rsidR="00452F6C" w:rsidRDefault="00452F6C" w:rsidP="00015FC0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23.02.2020</w:t>
            </w:r>
          </w:p>
        </w:tc>
        <w:tc>
          <w:tcPr>
            <w:tcW w:w="1346" w:type="dxa"/>
            <w:vAlign w:val="bottom"/>
          </w:tcPr>
          <w:p w:rsidR="00452F6C" w:rsidRPr="00452F6C" w:rsidRDefault="00452F6C">
            <w:pPr>
              <w:jc w:val="right"/>
              <w:rPr>
                <w:rFonts w:cs="Times New Roman"/>
                <w:color w:val="000000"/>
              </w:rPr>
            </w:pPr>
            <w:r w:rsidRPr="00452F6C">
              <w:rPr>
                <w:rFonts w:cs="Times New Roman"/>
                <w:color w:val="000000"/>
              </w:rPr>
              <w:t>79363</w:t>
            </w:r>
          </w:p>
        </w:tc>
        <w:tc>
          <w:tcPr>
            <w:tcW w:w="1838" w:type="dxa"/>
          </w:tcPr>
          <w:p w:rsidR="00452F6C" w:rsidRPr="00452F6C" w:rsidRDefault="00452F6C">
            <w:pPr>
              <w:jc w:val="center"/>
              <w:rPr>
                <w:rFonts w:cs="Times New Roman"/>
                <w:color w:val="000000"/>
              </w:rPr>
            </w:pPr>
            <w:r w:rsidRPr="00452F6C">
              <w:rPr>
                <w:rFonts w:cs="Times New Roman"/>
                <w:color w:val="000000"/>
              </w:rPr>
              <w:t>789</w:t>
            </w:r>
          </w:p>
        </w:tc>
        <w:tc>
          <w:tcPr>
            <w:tcW w:w="1031" w:type="dxa"/>
            <w:vAlign w:val="bottom"/>
          </w:tcPr>
          <w:p w:rsidR="00452F6C" w:rsidRPr="00452F6C" w:rsidRDefault="00452F6C">
            <w:pPr>
              <w:jc w:val="center"/>
              <w:rPr>
                <w:rFonts w:cs="Times New Roman"/>
                <w:color w:val="000000"/>
              </w:rPr>
            </w:pPr>
            <w:r w:rsidRPr="00452F6C">
              <w:rPr>
                <w:rFonts w:cs="Times New Roman"/>
                <w:color w:val="000000"/>
              </w:rPr>
              <w:t>1,01</w:t>
            </w:r>
          </w:p>
        </w:tc>
        <w:tc>
          <w:tcPr>
            <w:tcW w:w="1227" w:type="dxa"/>
            <w:vAlign w:val="bottom"/>
          </w:tcPr>
          <w:p w:rsidR="00452F6C" w:rsidRPr="00452F6C" w:rsidRDefault="00452F6C">
            <w:pPr>
              <w:jc w:val="center"/>
              <w:rPr>
                <w:rFonts w:cs="Times New Roman"/>
                <w:color w:val="000000"/>
              </w:rPr>
            </w:pPr>
            <w:r w:rsidRPr="00452F6C">
              <w:rPr>
                <w:rFonts w:cs="Times New Roman"/>
                <w:color w:val="000000"/>
              </w:rPr>
              <w:t>2619</w:t>
            </w:r>
          </w:p>
        </w:tc>
        <w:tc>
          <w:tcPr>
            <w:tcW w:w="1653" w:type="dxa"/>
          </w:tcPr>
          <w:p w:rsidR="00452F6C" w:rsidRPr="00452F6C" w:rsidRDefault="00452F6C">
            <w:pPr>
              <w:jc w:val="center"/>
              <w:rPr>
                <w:rFonts w:cs="Times New Roman"/>
                <w:color w:val="000000"/>
              </w:rPr>
            </w:pPr>
            <w:r w:rsidRPr="00452F6C">
              <w:rPr>
                <w:rFonts w:cs="Times New Roman"/>
                <w:color w:val="000000"/>
              </w:rPr>
              <w:t>158</w:t>
            </w:r>
          </w:p>
        </w:tc>
        <w:tc>
          <w:tcPr>
            <w:tcW w:w="883" w:type="dxa"/>
            <w:vAlign w:val="bottom"/>
          </w:tcPr>
          <w:p w:rsidR="00452F6C" w:rsidRPr="00452F6C" w:rsidRDefault="00452F6C">
            <w:pPr>
              <w:jc w:val="center"/>
              <w:rPr>
                <w:rFonts w:cs="Times New Roman"/>
                <w:color w:val="000000"/>
              </w:rPr>
            </w:pPr>
            <w:r w:rsidRPr="00452F6C">
              <w:rPr>
                <w:rFonts w:cs="Times New Roman"/>
                <w:color w:val="000000"/>
              </w:rPr>
              <w:t>1,06</w:t>
            </w:r>
          </w:p>
        </w:tc>
      </w:tr>
      <w:tr w:rsidR="00452F6C" w:rsidRPr="004921D9" w:rsidTr="007826B5">
        <w:tc>
          <w:tcPr>
            <w:tcW w:w="2018" w:type="dxa"/>
          </w:tcPr>
          <w:p w:rsidR="00452F6C" w:rsidRDefault="00452F6C" w:rsidP="002D5BB7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24.02.2020</w:t>
            </w:r>
          </w:p>
        </w:tc>
        <w:tc>
          <w:tcPr>
            <w:tcW w:w="1346" w:type="dxa"/>
            <w:vAlign w:val="bottom"/>
          </w:tcPr>
          <w:p w:rsidR="00452F6C" w:rsidRPr="00452F6C" w:rsidRDefault="00452F6C">
            <w:pPr>
              <w:jc w:val="right"/>
              <w:rPr>
                <w:rFonts w:cs="Times New Roman"/>
                <w:color w:val="000000"/>
              </w:rPr>
            </w:pPr>
            <w:r w:rsidRPr="00452F6C">
              <w:rPr>
                <w:rFonts w:cs="Times New Roman"/>
                <w:color w:val="000000"/>
              </w:rPr>
              <w:t>80148</w:t>
            </w:r>
          </w:p>
        </w:tc>
        <w:tc>
          <w:tcPr>
            <w:tcW w:w="1838" w:type="dxa"/>
          </w:tcPr>
          <w:p w:rsidR="00452F6C" w:rsidRPr="00452F6C" w:rsidRDefault="00452F6C">
            <w:pPr>
              <w:jc w:val="center"/>
              <w:rPr>
                <w:rFonts w:cs="Times New Roman"/>
                <w:color w:val="000000"/>
              </w:rPr>
            </w:pPr>
            <w:r w:rsidRPr="00452F6C">
              <w:rPr>
                <w:rFonts w:cs="Times New Roman"/>
                <w:color w:val="000000"/>
              </w:rPr>
              <w:t>785</w:t>
            </w:r>
          </w:p>
        </w:tc>
        <w:tc>
          <w:tcPr>
            <w:tcW w:w="1031" w:type="dxa"/>
            <w:vAlign w:val="bottom"/>
          </w:tcPr>
          <w:p w:rsidR="00452F6C" w:rsidRPr="00452F6C" w:rsidRDefault="00452F6C">
            <w:pPr>
              <w:jc w:val="center"/>
              <w:rPr>
                <w:rFonts w:cs="Times New Roman"/>
                <w:color w:val="000000"/>
              </w:rPr>
            </w:pPr>
            <w:r w:rsidRPr="00452F6C">
              <w:rPr>
                <w:rFonts w:cs="Times New Roman"/>
                <w:color w:val="000000"/>
              </w:rPr>
              <w:t>1,01</w:t>
            </w:r>
          </w:p>
        </w:tc>
        <w:tc>
          <w:tcPr>
            <w:tcW w:w="1227" w:type="dxa"/>
            <w:vAlign w:val="bottom"/>
          </w:tcPr>
          <w:p w:rsidR="00452F6C" w:rsidRPr="00452F6C" w:rsidRDefault="00452F6C">
            <w:pPr>
              <w:jc w:val="center"/>
              <w:rPr>
                <w:rFonts w:cs="Times New Roman"/>
                <w:color w:val="000000"/>
              </w:rPr>
            </w:pPr>
            <w:r w:rsidRPr="00452F6C">
              <w:rPr>
                <w:rFonts w:cs="Times New Roman"/>
                <w:color w:val="000000"/>
              </w:rPr>
              <w:t>2701</w:t>
            </w:r>
          </w:p>
        </w:tc>
        <w:tc>
          <w:tcPr>
            <w:tcW w:w="1653" w:type="dxa"/>
          </w:tcPr>
          <w:p w:rsidR="00452F6C" w:rsidRPr="00452F6C" w:rsidRDefault="00452F6C">
            <w:pPr>
              <w:jc w:val="center"/>
              <w:rPr>
                <w:rFonts w:cs="Times New Roman"/>
                <w:color w:val="000000"/>
              </w:rPr>
            </w:pPr>
            <w:r w:rsidRPr="00452F6C">
              <w:rPr>
                <w:rFonts w:cs="Times New Roman"/>
                <w:color w:val="000000"/>
              </w:rPr>
              <w:t>82</w:t>
            </w:r>
          </w:p>
        </w:tc>
        <w:tc>
          <w:tcPr>
            <w:tcW w:w="883" w:type="dxa"/>
            <w:vAlign w:val="bottom"/>
          </w:tcPr>
          <w:p w:rsidR="00452F6C" w:rsidRPr="00452F6C" w:rsidRDefault="00452F6C">
            <w:pPr>
              <w:jc w:val="center"/>
              <w:rPr>
                <w:rFonts w:cs="Times New Roman"/>
                <w:color w:val="000000"/>
              </w:rPr>
            </w:pPr>
            <w:r w:rsidRPr="00452F6C">
              <w:rPr>
                <w:rFonts w:cs="Times New Roman"/>
                <w:color w:val="000000"/>
              </w:rPr>
              <w:t>1,03</w:t>
            </w:r>
          </w:p>
        </w:tc>
      </w:tr>
      <w:tr w:rsidR="00452F6C" w:rsidRPr="004921D9" w:rsidTr="007826B5">
        <w:tc>
          <w:tcPr>
            <w:tcW w:w="2018" w:type="dxa"/>
          </w:tcPr>
          <w:p w:rsidR="00452F6C" w:rsidRDefault="00452F6C" w:rsidP="00896EA2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25.02.2020</w:t>
            </w:r>
          </w:p>
        </w:tc>
        <w:tc>
          <w:tcPr>
            <w:tcW w:w="1346" w:type="dxa"/>
            <w:vAlign w:val="bottom"/>
          </w:tcPr>
          <w:p w:rsidR="00452F6C" w:rsidRPr="00452F6C" w:rsidRDefault="00452F6C">
            <w:pPr>
              <w:jc w:val="right"/>
              <w:rPr>
                <w:rFonts w:cs="Times New Roman"/>
                <w:color w:val="000000"/>
              </w:rPr>
            </w:pPr>
            <w:r w:rsidRPr="00452F6C">
              <w:rPr>
                <w:rFonts w:cs="Times New Roman"/>
                <w:color w:val="000000"/>
              </w:rPr>
              <w:t>80995</w:t>
            </w:r>
          </w:p>
        </w:tc>
        <w:tc>
          <w:tcPr>
            <w:tcW w:w="1838" w:type="dxa"/>
          </w:tcPr>
          <w:p w:rsidR="00452F6C" w:rsidRPr="00452F6C" w:rsidRDefault="00452F6C">
            <w:pPr>
              <w:jc w:val="center"/>
              <w:rPr>
                <w:rFonts w:cs="Times New Roman"/>
                <w:color w:val="000000"/>
              </w:rPr>
            </w:pPr>
            <w:r w:rsidRPr="00452F6C">
              <w:rPr>
                <w:rFonts w:cs="Times New Roman"/>
                <w:color w:val="000000"/>
              </w:rPr>
              <w:t>847</w:t>
            </w:r>
          </w:p>
        </w:tc>
        <w:tc>
          <w:tcPr>
            <w:tcW w:w="1031" w:type="dxa"/>
            <w:vAlign w:val="bottom"/>
          </w:tcPr>
          <w:p w:rsidR="00452F6C" w:rsidRPr="00452F6C" w:rsidRDefault="00452F6C">
            <w:pPr>
              <w:jc w:val="center"/>
              <w:rPr>
                <w:rFonts w:cs="Times New Roman"/>
                <w:color w:val="000000"/>
              </w:rPr>
            </w:pPr>
            <w:r w:rsidRPr="00452F6C">
              <w:rPr>
                <w:rFonts w:cs="Times New Roman"/>
                <w:color w:val="000000"/>
              </w:rPr>
              <w:t>1,01</w:t>
            </w:r>
          </w:p>
        </w:tc>
        <w:tc>
          <w:tcPr>
            <w:tcW w:w="1227" w:type="dxa"/>
            <w:vAlign w:val="bottom"/>
          </w:tcPr>
          <w:p w:rsidR="00452F6C" w:rsidRPr="00452F6C" w:rsidRDefault="00452F6C">
            <w:pPr>
              <w:jc w:val="center"/>
              <w:rPr>
                <w:rFonts w:cs="Times New Roman"/>
                <w:color w:val="000000"/>
              </w:rPr>
            </w:pPr>
            <w:r w:rsidRPr="00452F6C">
              <w:rPr>
                <w:rFonts w:cs="Times New Roman"/>
                <w:color w:val="000000"/>
              </w:rPr>
              <w:t>2763</w:t>
            </w:r>
          </w:p>
        </w:tc>
        <w:tc>
          <w:tcPr>
            <w:tcW w:w="1653" w:type="dxa"/>
          </w:tcPr>
          <w:p w:rsidR="00452F6C" w:rsidRPr="00452F6C" w:rsidRDefault="00452F6C">
            <w:pPr>
              <w:jc w:val="center"/>
              <w:rPr>
                <w:rFonts w:cs="Times New Roman"/>
                <w:color w:val="000000"/>
              </w:rPr>
            </w:pPr>
            <w:r w:rsidRPr="00452F6C">
              <w:rPr>
                <w:rFonts w:cs="Times New Roman"/>
                <w:color w:val="000000"/>
              </w:rPr>
              <w:t>62</w:t>
            </w:r>
          </w:p>
        </w:tc>
        <w:tc>
          <w:tcPr>
            <w:tcW w:w="883" w:type="dxa"/>
            <w:vAlign w:val="bottom"/>
          </w:tcPr>
          <w:p w:rsidR="00452F6C" w:rsidRPr="00452F6C" w:rsidRDefault="00452F6C">
            <w:pPr>
              <w:jc w:val="center"/>
              <w:rPr>
                <w:rFonts w:cs="Times New Roman"/>
                <w:color w:val="000000"/>
              </w:rPr>
            </w:pPr>
            <w:r w:rsidRPr="00452F6C">
              <w:rPr>
                <w:rFonts w:cs="Times New Roman"/>
                <w:color w:val="000000"/>
              </w:rPr>
              <w:t>1,02</w:t>
            </w:r>
          </w:p>
        </w:tc>
      </w:tr>
      <w:tr w:rsidR="007E50FC" w:rsidRPr="004921D9" w:rsidTr="007826B5">
        <w:tc>
          <w:tcPr>
            <w:tcW w:w="2018" w:type="dxa"/>
          </w:tcPr>
          <w:p w:rsidR="007E50FC" w:rsidRDefault="007E50FC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26.02.2020</w:t>
            </w:r>
          </w:p>
        </w:tc>
        <w:tc>
          <w:tcPr>
            <w:tcW w:w="1346" w:type="dxa"/>
            <w:vAlign w:val="bottom"/>
          </w:tcPr>
          <w:p w:rsidR="007E50FC" w:rsidRDefault="007E50FC">
            <w:pPr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82149</w:t>
            </w:r>
          </w:p>
        </w:tc>
        <w:tc>
          <w:tcPr>
            <w:tcW w:w="1838" w:type="dxa"/>
          </w:tcPr>
          <w:p w:rsidR="007E50FC" w:rsidRDefault="007E50FC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1154</w:t>
            </w:r>
          </w:p>
        </w:tc>
        <w:tc>
          <w:tcPr>
            <w:tcW w:w="1031" w:type="dxa"/>
            <w:vAlign w:val="bottom"/>
          </w:tcPr>
          <w:p w:rsidR="007E50FC" w:rsidRDefault="007E50FC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1,01</w:t>
            </w:r>
          </w:p>
        </w:tc>
        <w:tc>
          <w:tcPr>
            <w:tcW w:w="1227" w:type="dxa"/>
            <w:vAlign w:val="bottom"/>
          </w:tcPr>
          <w:p w:rsidR="007E50FC" w:rsidRDefault="007E50FC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2801</w:t>
            </w:r>
          </w:p>
        </w:tc>
        <w:tc>
          <w:tcPr>
            <w:tcW w:w="1653" w:type="dxa"/>
          </w:tcPr>
          <w:p w:rsidR="007E50FC" w:rsidRDefault="007E50FC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38</w:t>
            </w:r>
          </w:p>
        </w:tc>
        <w:tc>
          <w:tcPr>
            <w:tcW w:w="883" w:type="dxa"/>
            <w:vAlign w:val="bottom"/>
          </w:tcPr>
          <w:p w:rsidR="007E50FC" w:rsidRDefault="007E50FC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1,01</w:t>
            </w:r>
          </w:p>
        </w:tc>
      </w:tr>
    </w:tbl>
    <w:p w:rsidR="007C4B8E" w:rsidRPr="004921D9" w:rsidRDefault="007C4B8E" w:rsidP="007C4B8E">
      <w:pPr>
        <w:contextualSpacing/>
        <w:jc w:val="both"/>
        <w:rPr>
          <w:rFonts w:cs="Times New Roman"/>
        </w:rPr>
      </w:pPr>
    </w:p>
    <w:p w:rsidR="00D95B0B" w:rsidRDefault="00D95B0B" w:rsidP="00AA40FB">
      <w:pPr>
        <w:spacing w:line="276" w:lineRule="auto"/>
        <w:ind w:firstLine="284"/>
        <w:jc w:val="center"/>
        <w:rPr>
          <w:rFonts w:cs="Times New Roman"/>
          <w:lang w:val="ru-RU"/>
        </w:rPr>
      </w:pPr>
    </w:p>
    <w:p w:rsidR="00D95B0B" w:rsidRDefault="00D95B0B" w:rsidP="00AA40FB">
      <w:pPr>
        <w:spacing w:line="276" w:lineRule="auto"/>
        <w:ind w:firstLine="284"/>
        <w:jc w:val="center"/>
        <w:rPr>
          <w:rFonts w:cs="Times New Roman"/>
          <w:lang w:val="ru-RU"/>
        </w:rPr>
      </w:pPr>
    </w:p>
    <w:p w:rsidR="00D95B0B" w:rsidRDefault="00D95B0B" w:rsidP="00AA40FB">
      <w:pPr>
        <w:spacing w:line="276" w:lineRule="auto"/>
        <w:ind w:firstLine="284"/>
        <w:jc w:val="center"/>
        <w:rPr>
          <w:rFonts w:cs="Times New Roman"/>
          <w:lang w:val="ru-RU"/>
        </w:rPr>
      </w:pPr>
    </w:p>
    <w:p w:rsidR="002068F9" w:rsidRDefault="00D95B0B" w:rsidP="00AA40FB">
      <w:pPr>
        <w:spacing w:line="276" w:lineRule="auto"/>
        <w:ind w:firstLine="284"/>
        <w:jc w:val="center"/>
        <w:rPr>
          <w:rFonts w:cs="Times New Roman"/>
          <w:lang w:val="ru-RU"/>
        </w:rPr>
      </w:pPr>
      <w:r>
        <w:rPr>
          <w:noProof/>
          <w:lang w:val="ru-RU" w:eastAsia="ru-RU" w:bidi="ar-SA"/>
        </w:rPr>
        <w:lastRenderedPageBreak/>
        <w:drawing>
          <wp:inline distT="0" distB="0" distL="0" distR="0">
            <wp:extent cx="5717326" cy="2935301"/>
            <wp:effectExtent l="0" t="0" r="0" b="0"/>
            <wp:docPr id="23" name="Рисунок 13" descr="File:COVID-19 Outbreak World Map.sv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File:COVID-19 Outbreak World Map.sv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7509" cy="29353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95B0B" w:rsidRPr="004921D9" w:rsidRDefault="00D95B0B" w:rsidP="00AA40FB">
      <w:pPr>
        <w:spacing w:line="276" w:lineRule="auto"/>
        <w:ind w:firstLine="284"/>
        <w:jc w:val="center"/>
        <w:rPr>
          <w:rFonts w:cs="Times New Roman"/>
          <w:lang w:val="ru-RU"/>
        </w:rPr>
      </w:pPr>
    </w:p>
    <w:p w:rsidR="002068F9" w:rsidRPr="004921D9" w:rsidRDefault="002068F9" w:rsidP="00AA40FB">
      <w:pPr>
        <w:spacing w:line="276" w:lineRule="auto"/>
        <w:ind w:firstLine="284"/>
        <w:jc w:val="center"/>
        <w:rPr>
          <w:rFonts w:cs="Times New Roman"/>
        </w:rPr>
      </w:pPr>
    </w:p>
    <w:p w:rsidR="002068F9" w:rsidRPr="004921D9" w:rsidRDefault="002068F9" w:rsidP="00AA40FB">
      <w:pPr>
        <w:spacing w:line="276" w:lineRule="auto"/>
        <w:ind w:firstLine="284"/>
        <w:jc w:val="center"/>
        <w:rPr>
          <w:rFonts w:cs="Times New Roman"/>
          <w:lang w:val="ru-RU"/>
        </w:rPr>
      </w:pPr>
      <w:r w:rsidRPr="004921D9">
        <w:rPr>
          <w:rFonts w:cs="Times New Roman"/>
        </w:rPr>
        <w:t>Рис.</w:t>
      </w:r>
      <w:r w:rsidRPr="004921D9">
        <w:rPr>
          <w:rFonts w:cs="Times New Roman"/>
          <w:lang w:val="ru-RU"/>
        </w:rPr>
        <w:t>1</w:t>
      </w:r>
      <w:r w:rsidRPr="004921D9">
        <w:rPr>
          <w:rFonts w:cs="Times New Roman"/>
        </w:rPr>
        <w:t xml:space="preserve"> </w:t>
      </w:r>
      <w:r w:rsidRPr="004921D9">
        <w:rPr>
          <w:rFonts w:cs="Times New Roman"/>
          <w:lang w:val="ru-RU"/>
        </w:rPr>
        <w:t xml:space="preserve">Страны с подтверждёнными </w:t>
      </w:r>
      <w:r w:rsidR="00D95B0B">
        <w:rPr>
          <w:rFonts w:cs="Times New Roman"/>
          <w:lang w:val="ru-RU"/>
        </w:rPr>
        <w:t xml:space="preserve">(выделены красным) и страны с подозрительными </w:t>
      </w:r>
      <w:r w:rsidR="00D95B0B" w:rsidRPr="004921D9">
        <w:rPr>
          <w:rFonts w:cs="Times New Roman"/>
          <w:lang w:val="ru-RU"/>
        </w:rPr>
        <w:t xml:space="preserve">случаями заболевания </w:t>
      </w:r>
      <w:r w:rsidR="00D95B0B">
        <w:rPr>
          <w:rFonts w:cs="Times New Roman"/>
          <w:lang w:val="ru-RU"/>
        </w:rPr>
        <w:t xml:space="preserve">(выделены синим) </w:t>
      </w:r>
    </w:p>
    <w:p w:rsidR="002068F9" w:rsidRDefault="002068F9" w:rsidP="00AA40FB">
      <w:pPr>
        <w:pStyle w:val="a5"/>
        <w:shd w:val="clear" w:color="auto" w:fill="FFFFFF"/>
        <w:spacing w:line="276" w:lineRule="auto"/>
        <w:ind w:left="0" w:firstLine="284"/>
        <w:jc w:val="both"/>
        <w:rPr>
          <w:rFonts w:cs="Times New Roman"/>
          <w:lang w:val="ru-RU"/>
        </w:rPr>
      </w:pPr>
    </w:p>
    <w:p w:rsidR="00FC692B" w:rsidRPr="004921D9" w:rsidRDefault="00FC692B" w:rsidP="00AA40FB">
      <w:pPr>
        <w:pStyle w:val="a5"/>
        <w:shd w:val="clear" w:color="auto" w:fill="FFFFFF"/>
        <w:spacing w:line="276" w:lineRule="auto"/>
        <w:ind w:left="0" w:firstLine="284"/>
        <w:jc w:val="both"/>
        <w:rPr>
          <w:rFonts w:cs="Times New Roman"/>
          <w:lang w:val="ru-RU"/>
        </w:rPr>
      </w:pPr>
    </w:p>
    <w:p w:rsidR="002068F9" w:rsidRPr="004921D9" w:rsidRDefault="00C46DED" w:rsidP="00B06C31">
      <w:pPr>
        <w:pStyle w:val="a5"/>
        <w:shd w:val="clear" w:color="auto" w:fill="FFFFFF"/>
        <w:spacing w:line="276" w:lineRule="auto"/>
        <w:ind w:left="0" w:firstLine="284"/>
        <w:jc w:val="center"/>
        <w:rPr>
          <w:rFonts w:cs="Times New Roman"/>
          <w:lang w:val="ru-RU"/>
        </w:rPr>
      </w:pPr>
      <w:r>
        <w:rPr>
          <w:rFonts w:cs="Times New Roman"/>
          <w:noProof/>
          <w:lang w:val="ru-RU" w:eastAsia="ru-RU" w:bidi="ar-SA"/>
        </w:rPr>
        <w:drawing>
          <wp:inline distT="0" distB="0" distL="0" distR="0">
            <wp:extent cx="6185076" cy="3479576"/>
            <wp:effectExtent l="19050" t="0" r="6174" b="0"/>
            <wp:docPr id="4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85514" cy="3479823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0514CA" w:rsidRPr="004921D9" w:rsidRDefault="002068F9" w:rsidP="0079748D">
      <w:pPr>
        <w:spacing w:line="276" w:lineRule="auto"/>
        <w:jc w:val="center"/>
        <w:rPr>
          <w:rFonts w:cs="Times New Roman"/>
          <w:kern w:val="0"/>
          <w:lang w:val="ru-RU"/>
        </w:rPr>
      </w:pPr>
      <w:r w:rsidRPr="004921D9">
        <w:rPr>
          <w:rFonts w:cs="Times New Roman"/>
          <w:lang w:val="ru-RU"/>
        </w:rPr>
        <w:t xml:space="preserve">Рис. 2 Общее количество выписанных больных </w:t>
      </w:r>
      <w:r w:rsidR="00991876" w:rsidRPr="004921D9">
        <w:rPr>
          <w:rFonts w:cs="Times New Roman"/>
          <w:lang w:val="ru-RU"/>
        </w:rPr>
        <w:t>в КНР</w:t>
      </w:r>
      <w:r w:rsidR="000514CA" w:rsidRPr="004921D9">
        <w:rPr>
          <w:rFonts w:cs="Times New Roman"/>
          <w:lang w:val="ru-RU"/>
        </w:rPr>
        <w:t xml:space="preserve"> </w:t>
      </w:r>
    </w:p>
    <w:p w:rsidR="000514CA" w:rsidRPr="004921D9" w:rsidRDefault="000514CA" w:rsidP="000514CA">
      <w:pPr>
        <w:rPr>
          <w:rFonts w:cs="Times New Roman"/>
          <w:lang w:val="ru-RU"/>
        </w:rPr>
        <w:sectPr w:rsidR="000514CA" w:rsidRPr="004921D9">
          <w:pgSz w:w="11906" w:h="16838"/>
          <w:pgMar w:top="1134" w:right="850" w:bottom="1134" w:left="1276" w:header="708" w:footer="708" w:gutter="0"/>
          <w:cols w:space="720"/>
        </w:sectPr>
      </w:pPr>
    </w:p>
    <w:p w:rsidR="00991876" w:rsidRPr="004921D9" w:rsidRDefault="00991876" w:rsidP="00AA40FB">
      <w:pPr>
        <w:pStyle w:val="a5"/>
        <w:tabs>
          <w:tab w:val="left" w:pos="15168"/>
        </w:tabs>
        <w:spacing w:line="276" w:lineRule="auto"/>
        <w:ind w:left="-1134" w:right="-456"/>
        <w:jc w:val="both"/>
        <w:rPr>
          <w:rFonts w:cs="Times New Roman"/>
          <w:lang w:val="ru-RU"/>
        </w:rPr>
      </w:pPr>
    </w:p>
    <w:p w:rsidR="00416801" w:rsidRPr="004921D9" w:rsidRDefault="00C46DED" w:rsidP="00F10DB7">
      <w:pPr>
        <w:pStyle w:val="a5"/>
        <w:tabs>
          <w:tab w:val="left" w:pos="15168"/>
        </w:tabs>
        <w:spacing w:line="276" w:lineRule="auto"/>
        <w:ind w:left="-426" w:right="-456"/>
        <w:jc w:val="both"/>
        <w:rPr>
          <w:rFonts w:cs="Times New Roman"/>
          <w:lang w:val="ru-RU"/>
        </w:rPr>
      </w:pPr>
      <w:r>
        <w:rPr>
          <w:rFonts w:cs="Times New Roman"/>
          <w:noProof/>
          <w:lang w:val="ru-RU" w:eastAsia="ru-RU" w:bidi="ar-SA"/>
        </w:rPr>
        <w:drawing>
          <wp:inline distT="0" distB="0" distL="0" distR="0">
            <wp:extent cx="9900920" cy="3035935"/>
            <wp:effectExtent l="19050" t="0" r="5080" b="0"/>
            <wp:docPr id="5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00920" cy="30359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E03927" w:rsidRPr="004921D9" w:rsidRDefault="00E03927" w:rsidP="00AA40FB">
      <w:pPr>
        <w:pStyle w:val="a5"/>
        <w:tabs>
          <w:tab w:val="left" w:pos="15168"/>
        </w:tabs>
        <w:spacing w:line="276" w:lineRule="auto"/>
        <w:ind w:left="-1134" w:right="-456"/>
        <w:jc w:val="both"/>
        <w:rPr>
          <w:rFonts w:cs="Times New Roman"/>
          <w:lang w:val="ru-RU"/>
        </w:rPr>
      </w:pPr>
    </w:p>
    <w:p w:rsidR="00416801" w:rsidRPr="004921D9" w:rsidRDefault="00416801" w:rsidP="00AA40FB">
      <w:pPr>
        <w:pStyle w:val="a5"/>
        <w:spacing w:line="276" w:lineRule="auto"/>
        <w:ind w:left="0" w:firstLine="284"/>
        <w:jc w:val="center"/>
        <w:rPr>
          <w:rFonts w:cs="Times New Roman"/>
          <w:lang w:val="ru-RU"/>
        </w:rPr>
      </w:pPr>
      <w:r w:rsidRPr="004921D9">
        <w:rPr>
          <w:rFonts w:cs="Times New Roman"/>
          <w:lang w:val="ru-RU"/>
        </w:rPr>
        <w:t xml:space="preserve">Рис. </w:t>
      </w:r>
      <w:r w:rsidR="00D95B0B">
        <w:rPr>
          <w:rFonts w:cs="Times New Roman"/>
          <w:lang w:val="ru-RU"/>
        </w:rPr>
        <w:t>3</w:t>
      </w:r>
      <w:r w:rsidRPr="004921D9">
        <w:rPr>
          <w:rFonts w:cs="Times New Roman"/>
          <w:lang w:val="ru-RU"/>
        </w:rPr>
        <w:t xml:space="preserve"> </w:t>
      </w:r>
      <w:r w:rsidR="004B7FE5" w:rsidRPr="004921D9">
        <w:rPr>
          <w:rFonts w:cs="Times New Roman"/>
          <w:lang w:val="ru-RU"/>
        </w:rPr>
        <w:t>Общее к</w:t>
      </w:r>
      <w:r w:rsidRPr="004921D9">
        <w:rPr>
          <w:rFonts w:cs="Times New Roman"/>
          <w:lang w:val="ru-RU"/>
        </w:rPr>
        <w:t xml:space="preserve">оличество </w:t>
      </w:r>
      <w:r w:rsidR="00452F6C">
        <w:rPr>
          <w:rFonts w:cs="Times New Roman"/>
          <w:lang w:val="ru-RU"/>
        </w:rPr>
        <w:t>зарегистрированных</w:t>
      </w:r>
      <w:r w:rsidR="00A53FE6">
        <w:rPr>
          <w:rFonts w:cs="Times New Roman"/>
          <w:lang w:val="ru-RU"/>
        </w:rPr>
        <w:t xml:space="preserve"> случаев</w:t>
      </w:r>
      <w:r w:rsidRPr="004921D9">
        <w:rPr>
          <w:rFonts w:cs="Times New Roman"/>
          <w:lang w:val="ru-RU"/>
        </w:rPr>
        <w:t xml:space="preserve"> заболевания в КНР</w:t>
      </w:r>
    </w:p>
    <w:p w:rsidR="00AE59F5" w:rsidRPr="004921D9" w:rsidRDefault="00AE59F5" w:rsidP="00AA40FB">
      <w:pPr>
        <w:pStyle w:val="a5"/>
        <w:spacing w:line="276" w:lineRule="auto"/>
        <w:ind w:left="0" w:firstLine="284"/>
        <w:jc w:val="center"/>
        <w:rPr>
          <w:rFonts w:cs="Times New Roman"/>
          <w:lang w:val="ru-RU"/>
        </w:rPr>
      </w:pPr>
    </w:p>
    <w:p w:rsidR="00AE59F5" w:rsidRPr="004921D9" w:rsidRDefault="00142670" w:rsidP="00AA40FB">
      <w:pPr>
        <w:pStyle w:val="a5"/>
        <w:spacing w:line="276" w:lineRule="auto"/>
        <w:ind w:left="0" w:firstLine="284"/>
        <w:jc w:val="center"/>
        <w:rPr>
          <w:rFonts w:cs="Times New Roman"/>
          <w:lang w:val="ru-RU"/>
        </w:rPr>
      </w:pPr>
      <w:r>
        <w:rPr>
          <w:rFonts w:cs="Times New Roman"/>
          <w:noProof/>
          <w:lang w:val="ru-RU" w:eastAsia="ru-RU" w:bidi="ar-SA"/>
        </w:rPr>
        <w:drawing>
          <wp:inline distT="0" distB="0" distL="0" distR="0">
            <wp:extent cx="4596765" cy="2767965"/>
            <wp:effectExtent l="19050" t="0" r="0" b="0"/>
            <wp:docPr id="9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96765" cy="27679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AE59F5" w:rsidRPr="004921D9" w:rsidRDefault="00AE59F5" w:rsidP="00AA40FB">
      <w:pPr>
        <w:pStyle w:val="a5"/>
        <w:spacing w:line="276" w:lineRule="auto"/>
        <w:ind w:left="0" w:firstLine="284"/>
        <w:jc w:val="center"/>
        <w:rPr>
          <w:rFonts w:cs="Times New Roman"/>
          <w:lang w:val="ru-RU"/>
        </w:rPr>
      </w:pPr>
      <w:r w:rsidRPr="004921D9">
        <w:rPr>
          <w:rFonts w:cs="Times New Roman"/>
          <w:lang w:val="ru-RU"/>
        </w:rPr>
        <w:t xml:space="preserve">Рис. </w:t>
      </w:r>
      <w:r w:rsidR="00D95B0B">
        <w:rPr>
          <w:rFonts w:cs="Times New Roman"/>
          <w:lang w:val="ru-RU"/>
        </w:rPr>
        <w:t xml:space="preserve">4 </w:t>
      </w:r>
      <w:r w:rsidRPr="004921D9">
        <w:rPr>
          <w:rFonts w:cs="Times New Roman"/>
          <w:lang w:val="ru-RU"/>
        </w:rPr>
        <w:t xml:space="preserve">Количество подтверждённых случаев  </w:t>
      </w:r>
      <w:r w:rsidR="00F10DB7" w:rsidRPr="004921D9">
        <w:rPr>
          <w:rFonts w:cs="Times New Roman"/>
          <w:lang w:val="ru-RU"/>
        </w:rPr>
        <w:t xml:space="preserve">в КНР </w:t>
      </w:r>
      <w:r w:rsidRPr="004921D9">
        <w:rPr>
          <w:rFonts w:cs="Times New Roman"/>
          <w:lang w:val="ru-RU"/>
        </w:rPr>
        <w:t>на конец календарной недели</w:t>
      </w:r>
    </w:p>
    <w:p w:rsidR="00416801" w:rsidRPr="004921D9" w:rsidRDefault="00416801" w:rsidP="00AA40FB">
      <w:pPr>
        <w:pStyle w:val="a5"/>
        <w:spacing w:line="276" w:lineRule="auto"/>
        <w:ind w:left="0" w:firstLine="284"/>
        <w:jc w:val="center"/>
        <w:rPr>
          <w:rFonts w:cs="Times New Roman"/>
          <w:lang w:val="ru-RU"/>
        </w:rPr>
      </w:pPr>
    </w:p>
    <w:p w:rsidR="00416801" w:rsidRPr="004921D9" w:rsidRDefault="00C46DED" w:rsidP="0079748D">
      <w:pPr>
        <w:pStyle w:val="a5"/>
        <w:spacing w:line="276" w:lineRule="auto"/>
        <w:ind w:left="-1134" w:right="-881"/>
        <w:jc w:val="center"/>
        <w:rPr>
          <w:rFonts w:cs="Times New Roman"/>
          <w:lang w:val="ru-RU"/>
        </w:rPr>
      </w:pPr>
      <w:r>
        <w:rPr>
          <w:rFonts w:cs="Times New Roman"/>
          <w:noProof/>
          <w:lang w:val="ru-RU" w:eastAsia="ru-RU" w:bidi="ar-SA"/>
        </w:rPr>
        <w:drawing>
          <wp:inline distT="0" distB="0" distL="0" distR="0">
            <wp:extent cx="6767195" cy="2932430"/>
            <wp:effectExtent l="19050" t="0" r="0" b="0"/>
            <wp:docPr id="6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67195" cy="29324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F67760" w:rsidRDefault="00F67760" w:rsidP="00AA40FB">
      <w:pPr>
        <w:pStyle w:val="a5"/>
        <w:spacing w:line="276" w:lineRule="auto"/>
        <w:ind w:left="0" w:firstLine="284"/>
        <w:jc w:val="center"/>
        <w:rPr>
          <w:rFonts w:cs="Times New Roman"/>
          <w:lang w:val="ru-RU"/>
        </w:rPr>
      </w:pPr>
    </w:p>
    <w:p w:rsidR="00416801" w:rsidRPr="004921D9" w:rsidRDefault="00416801" w:rsidP="00AA40FB">
      <w:pPr>
        <w:pStyle w:val="a5"/>
        <w:spacing w:line="276" w:lineRule="auto"/>
        <w:ind w:left="0" w:firstLine="284"/>
        <w:jc w:val="center"/>
        <w:rPr>
          <w:rFonts w:cs="Times New Roman"/>
          <w:lang w:val="ru-RU"/>
        </w:rPr>
      </w:pPr>
      <w:r w:rsidRPr="004921D9">
        <w:rPr>
          <w:rFonts w:cs="Times New Roman"/>
          <w:lang w:val="ru-RU"/>
        </w:rPr>
        <w:t>Рис</w:t>
      </w:r>
      <w:r w:rsidR="00D95B0B">
        <w:rPr>
          <w:rFonts w:cs="Times New Roman"/>
          <w:lang w:val="ru-RU"/>
        </w:rPr>
        <w:t>.</w:t>
      </w:r>
      <w:r w:rsidR="00073426" w:rsidRPr="004921D9">
        <w:rPr>
          <w:rFonts w:cs="Times New Roman"/>
          <w:lang w:val="ru-RU"/>
        </w:rPr>
        <w:t xml:space="preserve"> </w:t>
      </w:r>
      <w:r w:rsidR="00A76388" w:rsidRPr="004921D9">
        <w:rPr>
          <w:rFonts w:cs="Times New Roman"/>
          <w:lang w:val="ru-RU"/>
        </w:rPr>
        <w:t>5</w:t>
      </w:r>
      <w:r w:rsidRPr="004921D9">
        <w:rPr>
          <w:rFonts w:cs="Times New Roman"/>
          <w:lang w:val="ru-RU"/>
        </w:rPr>
        <w:t xml:space="preserve"> Количество регистрируемых ежедневно случаев в КНР</w:t>
      </w:r>
    </w:p>
    <w:p w:rsidR="00416801" w:rsidRPr="004921D9" w:rsidRDefault="00416801" w:rsidP="00AA40FB">
      <w:pPr>
        <w:pStyle w:val="a5"/>
        <w:spacing w:line="276" w:lineRule="auto"/>
        <w:ind w:left="0" w:firstLine="284"/>
        <w:jc w:val="both"/>
        <w:rPr>
          <w:rFonts w:cs="Times New Roman"/>
          <w:b/>
          <w:lang w:val="ru-RU"/>
        </w:rPr>
      </w:pPr>
    </w:p>
    <w:p w:rsidR="0078639F" w:rsidRPr="004921D9" w:rsidRDefault="0078639F" w:rsidP="00AA40FB">
      <w:pPr>
        <w:pStyle w:val="a5"/>
        <w:spacing w:line="276" w:lineRule="auto"/>
        <w:ind w:left="0" w:firstLine="284"/>
        <w:jc w:val="both"/>
        <w:rPr>
          <w:rFonts w:cs="Times New Roman"/>
          <w:b/>
          <w:lang w:val="ru-RU"/>
        </w:rPr>
      </w:pPr>
    </w:p>
    <w:p w:rsidR="0078639F" w:rsidRPr="004921D9" w:rsidRDefault="0078639F" w:rsidP="0078639F">
      <w:pPr>
        <w:spacing w:line="276" w:lineRule="auto"/>
        <w:jc w:val="both"/>
        <w:rPr>
          <w:rFonts w:cs="Times New Roman"/>
        </w:rPr>
      </w:pPr>
    </w:p>
    <w:p w:rsidR="00F10DB7" w:rsidRPr="004921D9" w:rsidRDefault="00F10DB7" w:rsidP="0078639F">
      <w:pPr>
        <w:spacing w:line="276" w:lineRule="auto"/>
        <w:ind w:left="-851" w:firstLine="567"/>
        <w:jc w:val="both"/>
        <w:rPr>
          <w:rFonts w:cs="Times New Roman"/>
        </w:rPr>
        <w:sectPr w:rsidR="00F10DB7" w:rsidRPr="004921D9" w:rsidSect="0079748D">
          <w:pgSz w:w="16838" w:h="11906" w:orient="landscape"/>
          <w:pgMar w:top="426" w:right="1134" w:bottom="426" w:left="1134" w:header="709" w:footer="709" w:gutter="0"/>
          <w:cols w:space="720"/>
        </w:sectPr>
      </w:pPr>
    </w:p>
    <w:p w:rsidR="0078639F" w:rsidRPr="004921D9" w:rsidRDefault="0078639F" w:rsidP="0078639F">
      <w:pPr>
        <w:spacing w:line="276" w:lineRule="auto"/>
        <w:ind w:left="-851" w:firstLine="567"/>
        <w:jc w:val="both"/>
        <w:rPr>
          <w:rFonts w:cs="Times New Roman"/>
        </w:rPr>
      </w:pPr>
    </w:p>
    <w:p w:rsidR="0078639F" w:rsidRPr="00F67760" w:rsidRDefault="00C46DED" w:rsidP="0078639F">
      <w:pPr>
        <w:spacing w:line="276" w:lineRule="auto"/>
        <w:ind w:left="-851" w:firstLine="567"/>
        <w:jc w:val="center"/>
        <w:rPr>
          <w:rFonts w:cs="Times New Roman"/>
        </w:rPr>
      </w:pPr>
      <w:r>
        <w:rPr>
          <w:rFonts w:cs="Times New Roman"/>
          <w:noProof/>
          <w:lang w:val="ru-RU" w:eastAsia="ru-RU" w:bidi="ar-SA"/>
        </w:rPr>
        <w:drawing>
          <wp:inline distT="0" distB="0" distL="0" distR="0">
            <wp:extent cx="4950460" cy="3426460"/>
            <wp:effectExtent l="19050" t="0" r="2540" b="0"/>
            <wp:docPr id="11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0460" cy="34264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78639F" w:rsidRPr="004921D9" w:rsidRDefault="0078639F" w:rsidP="0078639F">
      <w:pPr>
        <w:spacing w:line="276" w:lineRule="auto"/>
        <w:ind w:left="-851" w:firstLine="567"/>
        <w:jc w:val="both"/>
        <w:rPr>
          <w:rFonts w:cs="Times New Roman"/>
        </w:rPr>
      </w:pPr>
    </w:p>
    <w:p w:rsidR="0078639F" w:rsidRPr="004921D9" w:rsidRDefault="0078639F" w:rsidP="0078639F">
      <w:pPr>
        <w:spacing w:line="276" w:lineRule="auto"/>
        <w:ind w:left="-851" w:firstLine="567"/>
        <w:jc w:val="center"/>
        <w:rPr>
          <w:rFonts w:cs="Times New Roman"/>
        </w:rPr>
      </w:pPr>
      <w:r w:rsidRPr="004921D9">
        <w:rPr>
          <w:rFonts w:cs="Times New Roman"/>
        </w:rPr>
        <w:t xml:space="preserve">Рис. </w:t>
      </w:r>
      <w:r w:rsidR="00BB6CE3">
        <w:rPr>
          <w:rFonts w:cs="Times New Roman"/>
          <w:lang w:val="ru-RU"/>
        </w:rPr>
        <w:t xml:space="preserve">6 </w:t>
      </w:r>
      <w:r w:rsidRPr="004921D9">
        <w:rPr>
          <w:rFonts w:cs="Times New Roman"/>
        </w:rPr>
        <w:t>Темп прироста числа зарегистрированных случаев</w:t>
      </w:r>
      <w:r w:rsidR="00452F6C">
        <w:rPr>
          <w:rFonts w:cs="Times New Roman"/>
          <w:lang w:val="ru-RU"/>
        </w:rPr>
        <w:t xml:space="preserve"> в КНР </w:t>
      </w:r>
      <w:r w:rsidRPr="004921D9">
        <w:rPr>
          <w:rFonts w:cs="Times New Roman"/>
        </w:rPr>
        <w:t>по дате публикации данных.</w:t>
      </w:r>
    </w:p>
    <w:p w:rsidR="0078639F" w:rsidRPr="004921D9" w:rsidRDefault="0078639F" w:rsidP="00AA40FB">
      <w:pPr>
        <w:pStyle w:val="a5"/>
        <w:spacing w:line="276" w:lineRule="auto"/>
        <w:ind w:left="0" w:firstLine="284"/>
        <w:jc w:val="both"/>
        <w:rPr>
          <w:rFonts w:cs="Times New Roman"/>
          <w:b/>
        </w:rPr>
      </w:pPr>
    </w:p>
    <w:p w:rsidR="00416801" w:rsidRPr="004921D9" w:rsidRDefault="00C46DED" w:rsidP="00AA40FB">
      <w:pPr>
        <w:pStyle w:val="a5"/>
        <w:spacing w:line="276" w:lineRule="auto"/>
        <w:ind w:left="0" w:firstLine="284"/>
        <w:jc w:val="center"/>
        <w:rPr>
          <w:rFonts w:cs="Times New Roman"/>
          <w:b/>
          <w:lang w:val="ru-RU"/>
        </w:rPr>
      </w:pPr>
      <w:r>
        <w:rPr>
          <w:rFonts w:cs="Times New Roman"/>
          <w:b/>
          <w:noProof/>
          <w:lang w:val="ru-RU" w:eastAsia="ru-RU" w:bidi="ar-SA"/>
        </w:rPr>
        <w:drawing>
          <wp:inline distT="0" distB="0" distL="0" distR="0">
            <wp:extent cx="5511165" cy="3633470"/>
            <wp:effectExtent l="19050" t="0" r="0" b="0"/>
            <wp:docPr id="13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11165" cy="36334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9360D3" w:rsidRPr="004921D9" w:rsidRDefault="009360D3" w:rsidP="00AA40FB">
      <w:pPr>
        <w:pStyle w:val="a5"/>
        <w:spacing w:line="276" w:lineRule="auto"/>
        <w:ind w:left="0" w:firstLine="284"/>
        <w:jc w:val="center"/>
        <w:rPr>
          <w:rFonts w:cs="Times New Roman"/>
          <w:lang w:val="ru-RU"/>
        </w:rPr>
      </w:pPr>
    </w:p>
    <w:p w:rsidR="00416801" w:rsidRPr="004921D9" w:rsidRDefault="00416801" w:rsidP="00AA40FB">
      <w:pPr>
        <w:pStyle w:val="a5"/>
        <w:spacing w:line="276" w:lineRule="auto"/>
        <w:ind w:left="0" w:firstLine="284"/>
        <w:jc w:val="center"/>
        <w:rPr>
          <w:rFonts w:cs="Times New Roman"/>
          <w:lang w:val="ru-RU"/>
        </w:rPr>
      </w:pPr>
      <w:r w:rsidRPr="004921D9">
        <w:rPr>
          <w:rFonts w:cs="Times New Roman"/>
          <w:lang w:val="ru-RU"/>
        </w:rPr>
        <w:t>Рис.</w:t>
      </w:r>
      <w:r w:rsidR="00BB6CE3">
        <w:rPr>
          <w:rFonts w:cs="Times New Roman"/>
          <w:lang w:val="ru-RU"/>
        </w:rPr>
        <w:t xml:space="preserve"> 7</w:t>
      </w:r>
      <w:r w:rsidRPr="004921D9">
        <w:rPr>
          <w:rFonts w:cs="Times New Roman"/>
          <w:lang w:val="ru-RU"/>
        </w:rPr>
        <w:t xml:space="preserve">  Летальность</w:t>
      </w:r>
      <w:proofErr w:type="gramStart"/>
      <w:r w:rsidRPr="004921D9">
        <w:rPr>
          <w:rFonts w:cs="Times New Roman"/>
          <w:lang w:val="ru-RU"/>
        </w:rPr>
        <w:t xml:space="preserve"> (%) </w:t>
      </w:r>
      <w:proofErr w:type="gramEnd"/>
      <w:r w:rsidRPr="004921D9">
        <w:rPr>
          <w:rFonts w:cs="Times New Roman"/>
          <w:lang w:val="ru-RU"/>
        </w:rPr>
        <w:t>в КНР</w:t>
      </w:r>
    </w:p>
    <w:p w:rsidR="00416801" w:rsidRPr="004921D9" w:rsidRDefault="00416801" w:rsidP="00AA40FB">
      <w:pPr>
        <w:pStyle w:val="a5"/>
        <w:spacing w:line="276" w:lineRule="auto"/>
        <w:ind w:left="0" w:firstLine="284"/>
        <w:jc w:val="both"/>
        <w:rPr>
          <w:rFonts w:cs="Times New Roman"/>
          <w:b/>
          <w:lang w:val="ru-RU"/>
        </w:rPr>
      </w:pPr>
    </w:p>
    <w:p w:rsidR="00416801" w:rsidRPr="004921D9" w:rsidRDefault="00416801" w:rsidP="00AA40FB">
      <w:pPr>
        <w:pStyle w:val="a5"/>
        <w:spacing w:line="276" w:lineRule="auto"/>
        <w:ind w:left="0" w:firstLine="284"/>
        <w:jc w:val="both"/>
        <w:rPr>
          <w:rFonts w:cs="Times New Roman"/>
          <w:b/>
          <w:lang w:val="ru-RU"/>
        </w:rPr>
      </w:pPr>
    </w:p>
    <w:p w:rsidR="00416801" w:rsidRPr="004921D9" w:rsidRDefault="00416801" w:rsidP="00AA40FB">
      <w:pPr>
        <w:spacing w:line="276" w:lineRule="auto"/>
        <w:ind w:firstLine="284"/>
        <w:rPr>
          <w:rFonts w:cs="Times New Roman"/>
          <w:b/>
          <w:lang w:val="ru-RU"/>
        </w:rPr>
      </w:pPr>
      <w:r w:rsidRPr="004921D9">
        <w:rPr>
          <w:rFonts w:cs="Times New Roman"/>
          <w:b/>
          <w:kern w:val="0"/>
          <w:lang w:val="ru-RU"/>
        </w:rPr>
        <w:br w:type="page"/>
      </w:r>
    </w:p>
    <w:p w:rsidR="00416801" w:rsidRPr="004921D9" w:rsidRDefault="00416801" w:rsidP="00AA40FB">
      <w:pPr>
        <w:widowControl/>
        <w:autoSpaceDN/>
        <w:spacing w:line="276" w:lineRule="auto"/>
        <w:rPr>
          <w:rFonts w:cs="Times New Roman"/>
          <w:b/>
          <w:kern w:val="0"/>
          <w:lang w:val="ru-RU"/>
        </w:rPr>
        <w:sectPr w:rsidR="00416801" w:rsidRPr="004921D9" w:rsidSect="00F10DB7">
          <w:pgSz w:w="11906" w:h="16838"/>
          <w:pgMar w:top="1134" w:right="426" w:bottom="1134" w:left="426" w:header="709" w:footer="709" w:gutter="0"/>
          <w:cols w:space="720"/>
          <w:docGrid w:linePitch="326"/>
        </w:sectPr>
      </w:pPr>
    </w:p>
    <w:p w:rsidR="00452F6C" w:rsidRDefault="00C46DED" w:rsidP="0078171B">
      <w:pPr>
        <w:spacing w:line="276" w:lineRule="auto"/>
        <w:jc w:val="center"/>
        <w:rPr>
          <w:rFonts w:cs="Times New Roman"/>
          <w:b/>
          <w:lang w:val="ru-RU"/>
        </w:rPr>
      </w:pPr>
      <w:r>
        <w:rPr>
          <w:rFonts w:cs="Times New Roman"/>
          <w:b/>
          <w:noProof/>
          <w:lang w:val="ru-RU" w:eastAsia="ru-RU" w:bidi="ar-SA"/>
        </w:rPr>
        <w:lastRenderedPageBreak/>
        <w:drawing>
          <wp:inline distT="0" distB="0" distL="0" distR="0">
            <wp:extent cx="5949950" cy="3316605"/>
            <wp:effectExtent l="19050" t="0" r="0" b="0"/>
            <wp:docPr id="14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9950" cy="33166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452F6C" w:rsidRDefault="00452F6C" w:rsidP="0078171B">
      <w:pPr>
        <w:spacing w:line="276" w:lineRule="auto"/>
        <w:jc w:val="center"/>
        <w:rPr>
          <w:rFonts w:cs="Times New Roman"/>
          <w:b/>
          <w:lang w:val="ru-RU"/>
        </w:rPr>
      </w:pPr>
    </w:p>
    <w:p w:rsidR="00452F6C" w:rsidRPr="00452F6C" w:rsidRDefault="00452F6C" w:rsidP="0078171B">
      <w:pPr>
        <w:spacing w:line="276" w:lineRule="auto"/>
        <w:jc w:val="center"/>
        <w:rPr>
          <w:rFonts w:cs="Times New Roman"/>
          <w:lang w:val="ru-RU"/>
        </w:rPr>
      </w:pPr>
      <w:r w:rsidRPr="00452F6C">
        <w:rPr>
          <w:rFonts w:cs="Times New Roman"/>
          <w:lang w:val="ru-RU"/>
        </w:rPr>
        <w:t xml:space="preserve">Рис. </w:t>
      </w:r>
      <w:r w:rsidR="00BB6CE3">
        <w:rPr>
          <w:rFonts w:cs="Times New Roman"/>
          <w:lang w:val="ru-RU"/>
        </w:rPr>
        <w:t xml:space="preserve">8 </w:t>
      </w:r>
      <w:r>
        <w:rPr>
          <w:rFonts w:cs="Times New Roman"/>
          <w:lang w:val="ru-RU"/>
        </w:rPr>
        <w:t>Количество зарегистрированных случаев вне КНР</w:t>
      </w:r>
    </w:p>
    <w:p w:rsidR="00452F6C" w:rsidRDefault="00452F6C" w:rsidP="0078171B">
      <w:pPr>
        <w:spacing w:line="276" w:lineRule="auto"/>
        <w:jc w:val="center"/>
        <w:rPr>
          <w:rFonts w:cs="Times New Roman"/>
          <w:b/>
          <w:lang w:val="ru-RU"/>
        </w:rPr>
      </w:pPr>
    </w:p>
    <w:p w:rsidR="00452F6C" w:rsidRDefault="00C46DED" w:rsidP="0078171B">
      <w:pPr>
        <w:spacing w:line="276" w:lineRule="auto"/>
        <w:jc w:val="center"/>
        <w:rPr>
          <w:rFonts w:cs="Times New Roman"/>
          <w:b/>
          <w:lang w:val="ru-RU"/>
        </w:rPr>
      </w:pPr>
      <w:r>
        <w:rPr>
          <w:rFonts w:cs="Times New Roman"/>
          <w:b/>
          <w:noProof/>
          <w:lang w:val="ru-RU" w:eastAsia="ru-RU" w:bidi="ar-SA"/>
        </w:rPr>
        <w:drawing>
          <wp:inline distT="0" distB="0" distL="0" distR="0">
            <wp:extent cx="5686185" cy="3163857"/>
            <wp:effectExtent l="19050" t="0" r="0" b="0"/>
            <wp:docPr id="16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85734" cy="3163606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452F6C" w:rsidRPr="00452F6C" w:rsidRDefault="00452F6C" w:rsidP="00452F6C">
      <w:pPr>
        <w:spacing w:line="276" w:lineRule="auto"/>
        <w:jc w:val="center"/>
        <w:rPr>
          <w:rFonts w:cs="Times New Roman"/>
          <w:lang w:val="ru-RU"/>
        </w:rPr>
      </w:pPr>
      <w:r w:rsidRPr="00452F6C">
        <w:rPr>
          <w:rFonts w:cs="Times New Roman"/>
          <w:lang w:val="ru-RU"/>
        </w:rPr>
        <w:t xml:space="preserve">Рис. </w:t>
      </w:r>
      <w:r w:rsidR="00BB6CE3">
        <w:rPr>
          <w:rFonts w:cs="Times New Roman"/>
          <w:lang w:val="ru-RU"/>
        </w:rPr>
        <w:t xml:space="preserve">9 </w:t>
      </w:r>
      <w:r w:rsidRPr="004921D9">
        <w:rPr>
          <w:rFonts w:cs="Times New Roman"/>
        </w:rPr>
        <w:t>Темп прироста числа зарегистрированных случаев</w:t>
      </w:r>
      <w:r>
        <w:rPr>
          <w:rFonts w:cs="Times New Roman"/>
          <w:lang w:val="ru-RU"/>
        </w:rPr>
        <w:t xml:space="preserve"> вне КНР </w:t>
      </w:r>
    </w:p>
    <w:p w:rsidR="00452F6C" w:rsidRDefault="00452F6C" w:rsidP="0078171B">
      <w:pPr>
        <w:spacing w:line="276" w:lineRule="auto"/>
        <w:jc w:val="center"/>
        <w:rPr>
          <w:rFonts w:cs="Times New Roman"/>
          <w:b/>
          <w:lang w:val="ru-RU"/>
        </w:rPr>
      </w:pPr>
    </w:p>
    <w:p w:rsidR="00452F6C" w:rsidRDefault="00452F6C" w:rsidP="0078171B">
      <w:pPr>
        <w:spacing w:line="276" w:lineRule="auto"/>
        <w:jc w:val="center"/>
        <w:rPr>
          <w:rFonts w:cs="Times New Roman"/>
          <w:b/>
          <w:lang w:val="ru-RU"/>
        </w:rPr>
      </w:pPr>
    </w:p>
    <w:p w:rsidR="0078171B" w:rsidRPr="00A53FE6" w:rsidRDefault="0078171B" w:rsidP="0078171B">
      <w:pPr>
        <w:spacing w:line="276" w:lineRule="auto"/>
        <w:jc w:val="center"/>
        <w:rPr>
          <w:rFonts w:cs="Times New Roman"/>
          <w:b/>
        </w:rPr>
      </w:pPr>
      <w:r w:rsidRPr="004921D9">
        <w:rPr>
          <w:rFonts w:cs="Times New Roman"/>
          <w:b/>
        </w:rPr>
        <w:t>Количество подтверждённых случаев заболевания, вызванного новым коронавирусом в КНР</w:t>
      </w:r>
    </w:p>
    <w:p w:rsidR="0078171B" w:rsidRPr="004921D9" w:rsidRDefault="0078171B" w:rsidP="0078171B">
      <w:pPr>
        <w:spacing w:line="276" w:lineRule="auto"/>
        <w:jc w:val="center"/>
        <w:rPr>
          <w:rFonts w:cs="Times New Roman"/>
          <w:b/>
        </w:rPr>
      </w:pPr>
    </w:p>
    <w:p w:rsidR="0078171B" w:rsidRPr="004921D9" w:rsidRDefault="0078171B" w:rsidP="004953D1">
      <w:pPr>
        <w:ind w:firstLine="708"/>
        <w:rPr>
          <w:rFonts w:cs="Times New Roman"/>
          <w:lang w:val="ru-RU"/>
        </w:rPr>
      </w:pPr>
      <w:r w:rsidRPr="004921D9">
        <w:rPr>
          <w:rFonts w:cs="Times New Roman"/>
          <w:lang w:val="ru-RU"/>
        </w:rPr>
        <w:t>Количество случаев в отдельных регионах КНР представлено по данным Университета Джонса Хопкинса</w:t>
      </w:r>
      <w:r w:rsidR="004953D1" w:rsidRPr="004921D9">
        <w:rPr>
          <w:rFonts w:cs="Times New Roman"/>
          <w:lang w:val="ru-RU"/>
        </w:rPr>
        <w:t xml:space="preserve"> на 8.00 по мск от </w:t>
      </w:r>
      <w:r w:rsidR="00C46DED">
        <w:rPr>
          <w:rFonts w:cs="Times New Roman"/>
          <w:lang w:val="ru-RU"/>
        </w:rPr>
        <w:t>17</w:t>
      </w:r>
      <w:r w:rsidR="004953D1" w:rsidRPr="004921D9">
        <w:rPr>
          <w:rFonts w:cs="Times New Roman"/>
          <w:lang w:val="ru-RU"/>
        </w:rPr>
        <w:t>.02.20</w:t>
      </w:r>
      <w:r w:rsidRPr="004921D9">
        <w:rPr>
          <w:rFonts w:cs="Times New Roman"/>
          <w:lang w:val="ru-RU"/>
        </w:rPr>
        <w:t xml:space="preserve">. </w:t>
      </w:r>
    </w:p>
    <w:p w:rsidR="0078171B" w:rsidRPr="004921D9" w:rsidRDefault="0078171B" w:rsidP="0078171B">
      <w:pPr>
        <w:spacing w:line="276" w:lineRule="auto"/>
        <w:rPr>
          <w:rFonts w:cs="Times New Roman"/>
          <w:lang w:val="ru-RU"/>
        </w:rPr>
      </w:pPr>
    </w:p>
    <w:tbl>
      <w:tblPr>
        <w:tblStyle w:val="a6"/>
        <w:tblW w:w="9160" w:type="dxa"/>
        <w:tblLook w:val="04A0"/>
      </w:tblPr>
      <w:tblGrid>
        <w:gridCol w:w="4202"/>
        <w:gridCol w:w="1307"/>
        <w:gridCol w:w="1197"/>
        <w:gridCol w:w="1246"/>
        <w:gridCol w:w="1208"/>
      </w:tblGrid>
      <w:tr w:rsidR="0018129F" w:rsidRPr="00517B1C" w:rsidTr="00FC692B">
        <w:trPr>
          <w:trHeight w:val="1260"/>
        </w:trPr>
        <w:tc>
          <w:tcPr>
            <w:tcW w:w="4202" w:type="dxa"/>
            <w:noWrap/>
            <w:hideMark/>
          </w:tcPr>
          <w:p w:rsidR="0018129F" w:rsidRPr="00517B1C" w:rsidRDefault="0018129F" w:rsidP="0060078F">
            <w:pPr>
              <w:rPr>
                <w:rFonts w:eastAsia="Times New Roman" w:cs="Times New Roman"/>
                <w:color w:val="000000"/>
                <w:lang w:eastAsia="ru-RU"/>
              </w:rPr>
            </w:pPr>
            <w:r w:rsidRPr="00517B1C">
              <w:rPr>
                <w:rFonts w:eastAsia="Times New Roman" w:cs="Times New Roman"/>
                <w:color w:val="000000"/>
                <w:lang w:eastAsia="ru-RU"/>
              </w:rPr>
              <w:lastRenderedPageBreak/>
              <w:t>Название единицы провинциального уровня</w:t>
            </w:r>
          </w:p>
        </w:tc>
        <w:tc>
          <w:tcPr>
            <w:tcW w:w="1307" w:type="dxa"/>
            <w:hideMark/>
          </w:tcPr>
          <w:p w:rsidR="0018129F" w:rsidRPr="00517B1C" w:rsidRDefault="0018129F" w:rsidP="00612DFE">
            <w:pPr>
              <w:jc w:val="right"/>
              <w:rPr>
                <w:rFonts w:eastAsia="Times New Roman" w:cs="Times New Roman"/>
                <w:color w:val="000000"/>
                <w:lang w:eastAsia="ru-RU"/>
              </w:rPr>
            </w:pPr>
            <w:r w:rsidRPr="00517B1C">
              <w:rPr>
                <w:rFonts w:eastAsia="Times New Roman" w:cs="Times New Roman"/>
                <w:color w:val="000000"/>
                <w:lang w:eastAsia="ru-RU"/>
              </w:rPr>
              <w:t>Количество случаев</w:t>
            </w:r>
          </w:p>
        </w:tc>
        <w:tc>
          <w:tcPr>
            <w:tcW w:w="1197" w:type="dxa"/>
            <w:noWrap/>
            <w:hideMark/>
          </w:tcPr>
          <w:p w:rsidR="0018129F" w:rsidRPr="00517B1C" w:rsidRDefault="0018129F" w:rsidP="00612DFE">
            <w:pPr>
              <w:jc w:val="right"/>
              <w:rPr>
                <w:rFonts w:eastAsia="Times New Roman" w:cs="Times New Roman"/>
                <w:color w:val="000000"/>
                <w:lang w:eastAsia="ru-RU"/>
              </w:rPr>
            </w:pPr>
            <w:r w:rsidRPr="00517B1C">
              <w:rPr>
                <w:rFonts w:eastAsia="Times New Roman" w:cs="Times New Roman"/>
                <w:color w:val="000000"/>
                <w:lang w:eastAsia="ru-RU"/>
              </w:rPr>
              <w:t>Прирост за последние сутки</w:t>
            </w:r>
          </w:p>
        </w:tc>
        <w:tc>
          <w:tcPr>
            <w:tcW w:w="1246" w:type="dxa"/>
            <w:hideMark/>
          </w:tcPr>
          <w:p w:rsidR="0018129F" w:rsidRPr="00517B1C" w:rsidRDefault="0018129F" w:rsidP="00612DFE">
            <w:pPr>
              <w:jc w:val="right"/>
              <w:rPr>
                <w:rFonts w:eastAsia="Times New Roman" w:cs="Times New Roman"/>
                <w:color w:val="000000"/>
                <w:lang w:eastAsia="ru-RU"/>
              </w:rPr>
            </w:pPr>
            <w:r w:rsidRPr="00517B1C">
              <w:rPr>
                <w:rFonts w:eastAsia="Times New Roman" w:cs="Times New Roman"/>
                <w:color w:val="000000"/>
                <w:lang w:eastAsia="ru-RU"/>
              </w:rPr>
              <w:t>Летальных исходов</w:t>
            </w:r>
          </w:p>
        </w:tc>
        <w:tc>
          <w:tcPr>
            <w:tcW w:w="1208" w:type="dxa"/>
            <w:hideMark/>
          </w:tcPr>
          <w:p w:rsidR="0018129F" w:rsidRPr="00517B1C" w:rsidRDefault="0018129F" w:rsidP="00612DFE">
            <w:pPr>
              <w:jc w:val="right"/>
              <w:rPr>
                <w:rFonts w:eastAsia="Times New Roman" w:cs="Times New Roman"/>
                <w:color w:val="000000"/>
                <w:lang w:eastAsia="ru-RU"/>
              </w:rPr>
            </w:pPr>
            <w:r w:rsidRPr="00517B1C">
              <w:rPr>
                <w:rFonts w:eastAsia="Times New Roman" w:cs="Times New Roman"/>
                <w:color w:val="000000"/>
                <w:lang w:eastAsia="ru-RU"/>
              </w:rPr>
              <w:t>Прирост летальных за сутки</w:t>
            </w:r>
          </w:p>
        </w:tc>
      </w:tr>
      <w:tr w:rsidR="00594B5B" w:rsidRPr="00517B1C" w:rsidTr="00394D18">
        <w:trPr>
          <w:trHeight w:val="324"/>
        </w:trPr>
        <w:tc>
          <w:tcPr>
            <w:tcW w:w="4202" w:type="dxa"/>
            <w:noWrap/>
            <w:vAlign w:val="bottom"/>
            <w:hideMark/>
          </w:tcPr>
          <w:p w:rsidR="00594B5B" w:rsidRDefault="00594B5B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Хубэй</w:t>
            </w:r>
          </w:p>
        </w:tc>
        <w:tc>
          <w:tcPr>
            <w:tcW w:w="1307" w:type="dxa"/>
            <w:noWrap/>
            <w:hideMark/>
          </w:tcPr>
          <w:p w:rsidR="00594B5B" w:rsidRDefault="00594B5B">
            <w:pPr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65596</w:t>
            </w:r>
          </w:p>
        </w:tc>
        <w:tc>
          <w:tcPr>
            <w:tcW w:w="1197" w:type="dxa"/>
            <w:noWrap/>
            <w:vAlign w:val="bottom"/>
            <w:hideMark/>
          </w:tcPr>
          <w:p w:rsidR="00594B5B" w:rsidRDefault="00594B5B">
            <w:pPr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409</w:t>
            </w:r>
          </w:p>
        </w:tc>
        <w:tc>
          <w:tcPr>
            <w:tcW w:w="1246" w:type="dxa"/>
            <w:noWrap/>
            <w:hideMark/>
          </w:tcPr>
          <w:p w:rsidR="00594B5B" w:rsidRDefault="00594B5B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2641</w:t>
            </w:r>
          </w:p>
        </w:tc>
        <w:tc>
          <w:tcPr>
            <w:tcW w:w="1208" w:type="dxa"/>
            <w:noWrap/>
            <w:vAlign w:val="bottom"/>
            <w:hideMark/>
          </w:tcPr>
          <w:p w:rsidR="00594B5B" w:rsidRDefault="00594B5B">
            <w:pPr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26</w:t>
            </w:r>
          </w:p>
        </w:tc>
      </w:tr>
      <w:tr w:rsidR="00594B5B" w:rsidRPr="00517B1C" w:rsidTr="00394D18">
        <w:trPr>
          <w:trHeight w:val="324"/>
        </w:trPr>
        <w:tc>
          <w:tcPr>
            <w:tcW w:w="4202" w:type="dxa"/>
            <w:noWrap/>
            <w:vAlign w:val="bottom"/>
            <w:hideMark/>
          </w:tcPr>
          <w:p w:rsidR="00594B5B" w:rsidRDefault="00594B5B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Гуандун</w:t>
            </w:r>
          </w:p>
        </w:tc>
        <w:tc>
          <w:tcPr>
            <w:tcW w:w="1307" w:type="dxa"/>
            <w:noWrap/>
            <w:hideMark/>
          </w:tcPr>
          <w:p w:rsidR="00594B5B" w:rsidRDefault="00594B5B">
            <w:pPr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1347</w:t>
            </w:r>
          </w:p>
        </w:tc>
        <w:tc>
          <w:tcPr>
            <w:tcW w:w="1197" w:type="dxa"/>
            <w:noWrap/>
            <w:vAlign w:val="bottom"/>
            <w:hideMark/>
          </w:tcPr>
          <w:p w:rsidR="00594B5B" w:rsidRDefault="00594B5B">
            <w:pPr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1246" w:type="dxa"/>
            <w:noWrap/>
            <w:hideMark/>
          </w:tcPr>
          <w:p w:rsidR="00594B5B" w:rsidRDefault="00594B5B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7</w:t>
            </w:r>
          </w:p>
        </w:tc>
        <w:tc>
          <w:tcPr>
            <w:tcW w:w="1208" w:type="dxa"/>
            <w:noWrap/>
            <w:vAlign w:val="bottom"/>
            <w:hideMark/>
          </w:tcPr>
          <w:p w:rsidR="00594B5B" w:rsidRDefault="00594B5B">
            <w:pPr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0</w:t>
            </w:r>
          </w:p>
        </w:tc>
      </w:tr>
      <w:tr w:rsidR="00594B5B" w:rsidRPr="00517B1C" w:rsidTr="00394D18">
        <w:trPr>
          <w:trHeight w:val="324"/>
        </w:trPr>
        <w:tc>
          <w:tcPr>
            <w:tcW w:w="4202" w:type="dxa"/>
            <w:noWrap/>
            <w:vAlign w:val="bottom"/>
            <w:hideMark/>
          </w:tcPr>
          <w:p w:rsidR="00594B5B" w:rsidRDefault="00594B5B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Хэнань</w:t>
            </w:r>
          </w:p>
        </w:tc>
        <w:tc>
          <w:tcPr>
            <w:tcW w:w="1307" w:type="dxa"/>
            <w:noWrap/>
            <w:hideMark/>
          </w:tcPr>
          <w:p w:rsidR="00594B5B" w:rsidRDefault="00594B5B">
            <w:pPr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1272</w:t>
            </w:r>
          </w:p>
        </w:tc>
        <w:tc>
          <w:tcPr>
            <w:tcW w:w="1197" w:type="dxa"/>
            <w:noWrap/>
            <w:vAlign w:val="bottom"/>
            <w:hideMark/>
          </w:tcPr>
          <w:p w:rsidR="00594B5B" w:rsidRDefault="00594B5B">
            <w:pPr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1246" w:type="dxa"/>
            <w:noWrap/>
            <w:hideMark/>
          </w:tcPr>
          <w:p w:rsidR="00594B5B" w:rsidRDefault="00594B5B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20</w:t>
            </w:r>
          </w:p>
        </w:tc>
        <w:tc>
          <w:tcPr>
            <w:tcW w:w="1208" w:type="dxa"/>
            <w:noWrap/>
            <w:vAlign w:val="bottom"/>
            <w:hideMark/>
          </w:tcPr>
          <w:p w:rsidR="00594B5B" w:rsidRDefault="00594B5B">
            <w:pPr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1</w:t>
            </w:r>
          </w:p>
        </w:tc>
      </w:tr>
      <w:tr w:rsidR="00594B5B" w:rsidRPr="00517B1C" w:rsidTr="00394D18">
        <w:trPr>
          <w:trHeight w:val="324"/>
        </w:trPr>
        <w:tc>
          <w:tcPr>
            <w:tcW w:w="4202" w:type="dxa"/>
            <w:noWrap/>
            <w:vAlign w:val="bottom"/>
            <w:hideMark/>
          </w:tcPr>
          <w:p w:rsidR="00594B5B" w:rsidRDefault="00594B5B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Чжэцзян</w:t>
            </w:r>
          </w:p>
        </w:tc>
        <w:tc>
          <w:tcPr>
            <w:tcW w:w="1307" w:type="dxa"/>
            <w:noWrap/>
            <w:hideMark/>
          </w:tcPr>
          <w:p w:rsidR="00594B5B" w:rsidRDefault="00594B5B">
            <w:pPr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1205</w:t>
            </w:r>
          </w:p>
        </w:tc>
        <w:tc>
          <w:tcPr>
            <w:tcW w:w="1197" w:type="dxa"/>
            <w:noWrap/>
            <w:vAlign w:val="bottom"/>
            <w:hideMark/>
          </w:tcPr>
          <w:p w:rsidR="00594B5B" w:rsidRDefault="00594B5B">
            <w:pPr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1246" w:type="dxa"/>
            <w:noWrap/>
            <w:hideMark/>
          </w:tcPr>
          <w:p w:rsidR="00594B5B" w:rsidRDefault="00594B5B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1208" w:type="dxa"/>
            <w:noWrap/>
            <w:vAlign w:val="bottom"/>
            <w:hideMark/>
          </w:tcPr>
          <w:p w:rsidR="00594B5B" w:rsidRDefault="00594B5B">
            <w:pPr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0</w:t>
            </w:r>
          </w:p>
        </w:tc>
      </w:tr>
      <w:tr w:rsidR="00594B5B" w:rsidRPr="00517B1C" w:rsidTr="00394D18">
        <w:trPr>
          <w:trHeight w:val="324"/>
        </w:trPr>
        <w:tc>
          <w:tcPr>
            <w:tcW w:w="4202" w:type="dxa"/>
            <w:noWrap/>
            <w:vAlign w:val="bottom"/>
            <w:hideMark/>
          </w:tcPr>
          <w:p w:rsidR="00594B5B" w:rsidRDefault="00594B5B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Хунань</w:t>
            </w:r>
          </w:p>
        </w:tc>
        <w:tc>
          <w:tcPr>
            <w:tcW w:w="1307" w:type="dxa"/>
            <w:noWrap/>
            <w:hideMark/>
          </w:tcPr>
          <w:p w:rsidR="00594B5B" w:rsidRDefault="00594B5B">
            <w:pPr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1017</w:t>
            </w:r>
          </w:p>
        </w:tc>
        <w:tc>
          <w:tcPr>
            <w:tcW w:w="1197" w:type="dxa"/>
            <w:noWrap/>
            <w:vAlign w:val="bottom"/>
            <w:hideMark/>
          </w:tcPr>
          <w:p w:rsidR="00594B5B" w:rsidRDefault="00594B5B">
            <w:pPr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1246" w:type="dxa"/>
            <w:noWrap/>
            <w:hideMark/>
          </w:tcPr>
          <w:p w:rsidR="00594B5B" w:rsidRDefault="00594B5B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4</w:t>
            </w:r>
          </w:p>
        </w:tc>
        <w:tc>
          <w:tcPr>
            <w:tcW w:w="1208" w:type="dxa"/>
            <w:noWrap/>
            <w:vAlign w:val="bottom"/>
            <w:hideMark/>
          </w:tcPr>
          <w:p w:rsidR="00594B5B" w:rsidRDefault="00594B5B">
            <w:pPr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0</w:t>
            </w:r>
          </w:p>
        </w:tc>
      </w:tr>
      <w:tr w:rsidR="00594B5B" w:rsidRPr="00517B1C" w:rsidTr="00394D18">
        <w:trPr>
          <w:trHeight w:val="324"/>
        </w:trPr>
        <w:tc>
          <w:tcPr>
            <w:tcW w:w="4202" w:type="dxa"/>
            <w:noWrap/>
            <w:vAlign w:val="bottom"/>
            <w:hideMark/>
          </w:tcPr>
          <w:p w:rsidR="00594B5B" w:rsidRDefault="00594B5B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Аньхой</w:t>
            </w:r>
          </w:p>
        </w:tc>
        <w:tc>
          <w:tcPr>
            <w:tcW w:w="1307" w:type="dxa"/>
            <w:noWrap/>
            <w:hideMark/>
          </w:tcPr>
          <w:p w:rsidR="00594B5B" w:rsidRDefault="00594B5B">
            <w:pPr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989</w:t>
            </w:r>
          </w:p>
        </w:tc>
        <w:tc>
          <w:tcPr>
            <w:tcW w:w="1197" w:type="dxa"/>
            <w:noWrap/>
            <w:vAlign w:val="bottom"/>
            <w:hideMark/>
          </w:tcPr>
          <w:p w:rsidR="00594B5B" w:rsidRDefault="00594B5B">
            <w:pPr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1246" w:type="dxa"/>
            <w:noWrap/>
            <w:hideMark/>
          </w:tcPr>
          <w:p w:rsidR="00594B5B" w:rsidRDefault="00594B5B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6</w:t>
            </w:r>
          </w:p>
        </w:tc>
        <w:tc>
          <w:tcPr>
            <w:tcW w:w="1208" w:type="dxa"/>
            <w:noWrap/>
            <w:vAlign w:val="bottom"/>
            <w:hideMark/>
          </w:tcPr>
          <w:p w:rsidR="00594B5B" w:rsidRDefault="00594B5B">
            <w:pPr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0</w:t>
            </w:r>
          </w:p>
        </w:tc>
      </w:tr>
      <w:tr w:rsidR="00594B5B" w:rsidRPr="00517B1C" w:rsidTr="00394D18">
        <w:trPr>
          <w:trHeight w:val="324"/>
        </w:trPr>
        <w:tc>
          <w:tcPr>
            <w:tcW w:w="4202" w:type="dxa"/>
            <w:noWrap/>
            <w:vAlign w:val="bottom"/>
            <w:hideMark/>
          </w:tcPr>
          <w:p w:rsidR="00594B5B" w:rsidRDefault="00594B5B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Цзянси</w:t>
            </w:r>
          </w:p>
        </w:tc>
        <w:tc>
          <w:tcPr>
            <w:tcW w:w="1307" w:type="dxa"/>
            <w:noWrap/>
            <w:hideMark/>
          </w:tcPr>
          <w:p w:rsidR="00594B5B" w:rsidRDefault="00594B5B">
            <w:pPr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934</w:t>
            </w:r>
          </w:p>
        </w:tc>
        <w:tc>
          <w:tcPr>
            <w:tcW w:w="1197" w:type="dxa"/>
            <w:noWrap/>
            <w:vAlign w:val="bottom"/>
            <w:hideMark/>
          </w:tcPr>
          <w:p w:rsidR="00594B5B" w:rsidRDefault="00594B5B">
            <w:pPr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1246" w:type="dxa"/>
            <w:noWrap/>
            <w:hideMark/>
          </w:tcPr>
          <w:p w:rsidR="00594B5B" w:rsidRDefault="00594B5B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1208" w:type="dxa"/>
            <w:noWrap/>
            <w:vAlign w:val="bottom"/>
            <w:hideMark/>
          </w:tcPr>
          <w:p w:rsidR="00594B5B" w:rsidRDefault="00594B5B">
            <w:pPr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0</w:t>
            </w:r>
          </w:p>
        </w:tc>
      </w:tr>
      <w:tr w:rsidR="00594B5B" w:rsidRPr="00517B1C" w:rsidTr="00394D18">
        <w:trPr>
          <w:trHeight w:val="324"/>
        </w:trPr>
        <w:tc>
          <w:tcPr>
            <w:tcW w:w="4202" w:type="dxa"/>
            <w:noWrap/>
            <w:vAlign w:val="bottom"/>
            <w:hideMark/>
          </w:tcPr>
          <w:p w:rsidR="00594B5B" w:rsidRDefault="00594B5B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Шаньдун</w:t>
            </w:r>
          </w:p>
        </w:tc>
        <w:tc>
          <w:tcPr>
            <w:tcW w:w="1307" w:type="dxa"/>
            <w:noWrap/>
            <w:hideMark/>
          </w:tcPr>
          <w:p w:rsidR="00594B5B" w:rsidRDefault="00594B5B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756</w:t>
            </w:r>
          </w:p>
        </w:tc>
        <w:tc>
          <w:tcPr>
            <w:tcW w:w="1197" w:type="dxa"/>
            <w:noWrap/>
            <w:vAlign w:val="bottom"/>
            <w:hideMark/>
          </w:tcPr>
          <w:p w:rsidR="00594B5B" w:rsidRDefault="00594B5B">
            <w:pPr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1246" w:type="dxa"/>
            <w:noWrap/>
            <w:hideMark/>
          </w:tcPr>
          <w:p w:rsidR="00594B5B" w:rsidRDefault="00594B5B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6</w:t>
            </w:r>
          </w:p>
        </w:tc>
        <w:tc>
          <w:tcPr>
            <w:tcW w:w="1208" w:type="dxa"/>
            <w:noWrap/>
            <w:vAlign w:val="bottom"/>
            <w:hideMark/>
          </w:tcPr>
          <w:p w:rsidR="00594B5B" w:rsidRDefault="00594B5B">
            <w:pPr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0</w:t>
            </w:r>
          </w:p>
        </w:tc>
      </w:tr>
      <w:tr w:rsidR="00594B5B" w:rsidRPr="00517B1C" w:rsidTr="00394D18">
        <w:trPr>
          <w:trHeight w:val="324"/>
        </w:trPr>
        <w:tc>
          <w:tcPr>
            <w:tcW w:w="4202" w:type="dxa"/>
            <w:noWrap/>
            <w:vAlign w:val="bottom"/>
            <w:hideMark/>
          </w:tcPr>
          <w:p w:rsidR="00594B5B" w:rsidRDefault="00594B5B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Цзянсу</w:t>
            </w:r>
          </w:p>
        </w:tc>
        <w:tc>
          <w:tcPr>
            <w:tcW w:w="1307" w:type="dxa"/>
            <w:noWrap/>
            <w:hideMark/>
          </w:tcPr>
          <w:p w:rsidR="00594B5B" w:rsidRDefault="00594B5B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631</w:t>
            </w:r>
          </w:p>
        </w:tc>
        <w:tc>
          <w:tcPr>
            <w:tcW w:w="1197" w:type="dxa"/>
            <w:noWrap/>
            <w:vAlign w:val="bottom"/>
            <w:hideMark/>
          </w:tcPr>
          <w:p w:rsidR="00594B5B" w:rsidRDefault="00594B5B">
            <w:pPr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1246" w:type="dxa"/>
            <w:noWrap/>
            <w:hideMark/>
          </w:tcPr>
          <w:p w:rsidR="00594B5B" w:rsidRDefault="00594B5B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1208" w:type="dxa"/>
            <w:noWrap/>
            <w:vAlign w:val="bottom"/>
            <w:hideMark/>
          </w:tcPr>
          <w:p w:rsidR="00594B5B" w:rsidRDefault="00594B5B">
            <w:pPr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0</w:t>
            </w:r>
          </w:p>
        </w:tc>
      </w:tr>
      <w:tr w:rsidR="00594B5B" w:rsidRPr="00517B1C" w:rsidTr="00394D18">
        <w:trPr>
          <w:trHeight w:val="324"/>
        </w:trPr>
        <w:tc>
          <w:tcPr>
            <w:tcW w:w="4202" w:type="dxa"/>
            <w:noWrap/>
            <w:vAlign w:val="bottom"/>
            <w:hideMark/>
          </w:tcPr>
          <w:p w:rsidR="00594B5B" w:rsidRDefault="00594B5B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Чунцин</w:t>
            </w:r>
          </w:p>
        </w:tc>
        <w:tc>
          <w:tcPr>
            <w:tcW w:w="1307" w:type="dxa"/>
            <w:noWrap/>
            <w:hideMark/>
          </w:tcPr>
          <w:p w:rsidR="00594B5B" w:rsidRDefault="00594B5B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576</w:t>
            </w:r>
          </w:p>
        </w:tc>
        <w:tc>
          <w:tcPr>
            <w:tcW w:w="1197" w:type="dxa"/>
            <w:noWrap/>
            <w:vAlign w:val="bottom"/>
            <w:hideMark/>
          </w:tcPr>
          <w:p w:rsidR="00594B5B" w:rsidRDefault="00594B5B">
            <w:pPr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1246" w:type="dxa"/>
            <w:noWrap/>
            <w:hideMark/>
          </w:tcPr>
          <w:p w:rsidR="00594B5B" w:rsidRDefault="00594B5B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6</w:t>
            </w:r>
          </w:p>
        </w:tc>
        <w:tc>
          <w:tcPr>
            <w:tcW w:w="1208" w:type="dxa"/>
            <w:noWrap/>
            <w:vAlign w:val="bottom"/>
            <w:hideMark/>
          </w:tcPr>
          <w:p w:rsidR="00594B5B" w:rsidRDefault="00594B5B">
            <w:pPr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0</w:t>
            </w:r>
          </w:p>
        </w:tc>
      </w:tr>
      <w:tr w:rsidR="00594B5B" w:rsidRPr="00517B1C" w:rsidTr="00394D18">
        <w:trPr>
          <w:trHeight w:val="324"/>
        </w:trPr>
        <w:tc>
          <w:tcPr>
            <w:tcW w:w="4202" w:type="dxa"/>
            <w:noWrap/>
            <w:vAlign w:val="bottom"/>
            <w:hideMark/>
          </w:tcPr>
          <w:p w:rsidR="00594B5B" w:rsidRDefault="00594B5B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Сычуань</w:t>
            </w:r>
          </w:p>
        </w:tc>
        <w:tc>
          <w:tcPr>
            <w:tcW w:w="1307" w:type="dxa"/>
            <w:noWrap/>
            <w:hideMark/>
          </w:tcPr>
          <w:p w:rsidR="00594B5B" w:rsidRDefault="00594B5B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534</w:t>
            </w:r>
          </w:p>
        </w:tc>
        <w:tc>
          <w:tcPr>
            <w:tcW w:w="1197" w:type="dxa"/>
            <w:noWrap/>
            <w:vAlign w:val="bottom"/>
            <w:hideMark/>
          </w:tcPr>
          <w:p w:rsidR="00594B5B" w:rsidRDefault="00594B5B">
            <w:pPr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3</w:t>
            </w:r>
          </w:p>
        </w:tc>
        <w:tc>
          <w:tcPr>
            <w:tcW w:w="1246" w:type="dxa"/>
            <w:noWrap/>
            <w:hideMark/>
          </w:tcPr>
          <w:p w:rsidR="00594B5B" w:rsidRDefault="00594B5B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3</w:t>
            </w:r>
          </w:p>
        </w:tc>
        <w:tc>
          <w:tcPr>
            <w:tcW w:w="1208" w:type="dxa"/>
            <w:noWrap/>
            <w:vAlign w:val="bottom"/>
            <w:hideMark/>
          </w:tcPr>
          <w:p w:rsidR="00594B5B" w:rsidRDefault="00594B5B">
            <w:pPr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0</w:t>
            </w:r>
          </w:p>
        </w:tc>
      </w:tr>
      <w:tr w:rsidR="00594B5B" w:rsidRPr="00517B1C" w:rsidTr="00394D18">
        <w:trPr>
          <w:trHeight w:val="324"/>
        </w:trPr>
        <w:tc>
          <w:tcPr>
            <w:tcW w:w="4202" w:type="dxa"/>
            <w:noWrap/>
            <w:vAlign w:val="bottom"/>
            <w:hideMark/>
          </w:tcPr>
          <w:p w:rsidR="00594B5B" w:rsidRDefault="00594B5B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Хэйлундзян</w:t>
            </w:r>
          </w:p>
        </w:tc>
        <w:tc>
          <w:tcPr>
            <w:tcW w:w="1307" w:type="dxa"/>
            <w:noWrap/>
            <w:hideMark/>
          </w:tcPr>
          <w:p w:rsidR="00594B5B" w:rsidRDefault="00594B5B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480</w:t>
            </w:r>
          </w:p>
        </w:tc>
        <w:tc>
          <w:tcPr>
            <w:tcW w:w="1197" w:type="dxa"/>
            <w:noWrap/>
            <w:vAlign w:val="bottom"/>
            <w:hideMark/>
          </w:tcPr>
          <w:p w:rsidR="00594B5B" w:rsidRDefault="00594B5B">
            <w:pPr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1246" w:type="dxa"/>
            <w:noWrap/>
            <w:hideMark/>
          </w:tcPr>
          <w:p w:rsidR="00594B5B" w:rsidRDefault="00594B5B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13</w:t>
            </w:r>
          </w:p>
        </w:tc>
        <w:tc>
          <w:tcPr>
            <w:tcW w:w="1208" w:type="dxa"/>
            <w:noWrap/>
            <w:vAlign w:val="bottom"/>
            <w:hideMark/>
          </w:tcPr>
          <w:p w:rsidR="00594B5B" w:rsidRDefault="00594B5B">
            <w:pPr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1</w:t>
            </w:r>
          </w:p>
        </w:tc>
      </w:tr>
      <w:tr w:rsidR="00594B5B" w:rsidRPr="00517B1C" w:rsidTr="00394D18">
        <w:trPr>
          <w:trHeight w:val="324"/>
        </w:trPr>
        <w:tc>
          <w:tcPr>
            <w:tcW w:w="4202" w:type="dxa"/>
            <w:noWrap/>
            <w:vAlign w:val="bottom"/>
            <w:hideMark/>
          </w:tcPr>
          <w:p w:rsidR="00594B5B" w:rsidRDefault="00594B5B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Пекин</w:t>
            </w:r>
          </w:p>
        </w:tc>
        <w:tc>
          <w:tcPr>
            <w:tcW w:w="1307" w:type="dxa"/>
            <w:noWrap/>
            <w:hideMark/>
          </w:tcPr>
          <w:p w:rsidR="00594B5B" w:rsidRDefault="00594B5B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410</w:t>
            </w:r>
          </w:p>
        </w:tc>
        <w:tc>
          <w:tcPr>
            <w:tcW w:w="1197" w:type="dxa"/>
            <w:noWrap/>
            <w:vAlign w:val="bottom"/>
            <w:hideMark/>
          </w:tcPr>
          <w:p w:rsidR="00594B5B" w:rsidRDefault="00594B5B">
            <w:pPr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10</w:t>
            </w:r>
          </w:p>
        </w:tc>
        <w:tc>
          <w:tcPr>
            <w:tcW w:w="1246" w:type="dxa"/>
            <w:noWrap/>
            <w:hideMark/>
          </w:tcPr>
          <w:p w:rsidR="00594B5B" w:rsidRDefault="00594B5B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5</w:t>
            </w:r>
          </w:p>
        </w:tc>
        <w:tc>
          <w:tcPr>
            <w:tcW w:w="1208" w:type="dxa"/>
            <w:noWrap/>
            <w:vAlign w:val="bottom"/>
            <w:hideMark/>
          </w:tcPr>
          <w:p w:rsidR="00594B5B" w:rsidRDefault="00594B5B">
            <w:pPr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1</w:t>
            </w:r>
          </w:p>
        </w:tc>
      </w:tr>
      <w:tr w:rsidR="00594B5B" w:rsidRPr="00517B1C" w:rsidTr="00394D18">
        <w:trPr>
          <w:trHeight w:val="324"/>
        </w:trPr>
        <w:tc>
          <w:tcPr>
            <w:tcW w:w="4202" w:type="dxa"/>
            <w:noWrap/>
            <w:vAlign w:val="bottom"/>
            <w:hideMark/>
          </w:tcPr>
          <w:p w:rsidR="00594B5B" w:rsidRDefault="00594B5B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Шанхай</w:t>
            </w:r>
          </w:p>
        </w:tc>
        <w:tc>
          <w:tcPr>
            <w:tcW w:w="1307" w:type="dxa"/>
            <w:noWrap/>
            <w:hideMark/>
          </w:tcPr>
          <w:p w:rsidR="00594B5B" w:rsidRDefault="00594B5B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337</w:t>
            </w:r>
          </w:p>
        </w:tc>
        <w:tc>
          <w:tcPr>
            <w:tcW w:w="1197" w:type="dxa"/>
            <w:noWrap/>
            <w:vAlign w:val="bottom"/>
            <w:hideMark/>
          </w:tcPr>
          <w:p w:rsidR="00594B5B" w:rsidRDefault="00594B5B">
            <w:pPr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1246" w:type="dxa"/>
            <w:noWrap/>
            <w:hideMark/>
          </w:tcPr>
          <w:p w:rsidR="00594B5B" w:rsidRDefault="00594B5B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3</w:t>
            </w:r>
          </w:p>
        </w:tc>
        <w:tc>
          <w:tcPr>
            <w:tcW w:w="1208" w:type="dxa"/>
            <w:noWrap/>
            <w:vAlign w:val="bottom"/>
            <w:hideMark/>
          </w:tcPr>
          <w:p w:rsidR="00594B5B" w:rsidRDefault="00594B5B">
            <w:pPr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0</w:t>
            </w:r>
          </w:p>
        </w:tc>
      </w:tr>
      <w:tr w:rsidR="00594B5B" w:rsidRPr="00517B1C" w:rsidTr="00394D18">
        <w:trPr>
          <w:trHeight w:val="324"/>
        </w:trPr>
        <w:tc>
          <w:tcPr>
            <w:tcW w:w="4202" w:type="dxa"/>
            <w:noWrap/>
            <w:vAlign w:val="bottom"/>
            <w:hideMark/>
          </w:tcPr>
          <w:p w:rsidR="00594B5B" w:rsidRDefault="00594B5B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Хэбей</w:t>
            </w:r>
          </w:p>
        </w:tc>
        <w:tc>
          <w:tcPr>
            <w:tcW w:w="1307" w:type="dxa"/>
            <w:noWrap/>
            <w:hideMark/>
          </w:tcPr>
          <w:p w:rsidR="00594B5B" w:rsidRDefault="00594B5B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317</w:t>
            </w:r>
          </w:p>
        </w:tc>
        <w:tc>
          <w:tcPr>
            <w:tcW w:w="1197" w:type="dxa"/>
            <w:noWrap/>
            <w:vAlign w:val="bottom"/>
            <w:hideMark/>
          </w:tcPr>
          <w:p w:rsidR="00594B5B" w:rsidRDefault="00594B5B">
            <w:pPr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5</w:t>
            </w:r>
          </w:p>
        </w:tc>
        <w:tc>
          <w:tcPr>
            <w:tcW w:w="1246" w:type="dxa"/>
            <w:noWrap/>
            <w:hideMark/>
          </w:tcPr>
          <w:p w:rsidR="00594B5B" w:rsidRDefault="00594B5B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6</w:t>
            </w:r>
          </w:p>
        </w:tc>
        <w:tc>
          <w:tcPr>
            <w:tcW w:w="1208" w:type="dxa"/>
            <w:noWrap/>
            <w:vAlign w:val="bottom"/>
            <w:hideMark/>
          </w:tcPr>
          <w:p w:rsidR="00594B5B" w:rsidRDefault="00594B5B">
            <w:pPr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0</w:t>
            </w:r>
          </w:p>
        </w:tc>
      </w:tr>
      <w:tr w:rsidR="00594B5B" w:rsidRPr="00517B1C" w:rsidTr="00394D18">
        <w:trPr>
          <w:trHeight w:val="324"/>
        </w:trPr>
        <w:tc>
          <w:tcPr>
            <w:tcW w:w="4202" w:type="dxa"/>
            <w:noWrap/>
            <w:vAlign w:val="bottom"/>
            <w:hideMark/>
          </w:tcPr>
          <w:p w:rsidR="00594B5B" w:rsidRDefault="00594B5B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Фуцзянь</w:t>
            </w:r>
          </w:p>
        </w:tc>
        <w:tc>
          <w:tcPr>
            <w:tcW w:w="1307" w:type="dxa"/>
            <w:noWrap/>
            <w:hideMark/>
          </w:tcPr>
          <w:p w:rsidR="00594B5B" w:rsidRDefault="00594B5B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296</w:t>
            </w:r>
          </w:p>
        </w:tc>
        <w:tc>
          <w:tcPr>
            <w:tcW w:w="1197" w:type="dxa"/>
            <w:noWrap/>
            <w:vAlign w:val="bottom"/>
            <w:hideMark/>
          </w:tcPr>
          <w:p w:rsidR="00594B5B" w:rsidRDefault="00594B5B">
            <w:pPr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W w:w="1246" w:type="dxa"/>
            <w:noWrap/>
            <w:hideMark/>
          </w:tcPr>
          <w:p w:rsidR="00594B5B" w:rsidRDefault="00594B5B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1208" w:type="dxa"/>
            <w:noWrap/>
            <w:vAlign w:val="bottom"/>
            <w:hideMark/>
          </w:tcPr>
          <w:p w:rsidR="00594B5B" w:rsidRDefault="00594B5B">
            <w:pPr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0</w:t>
            </w:r>
          </w:p>
        </w:tc>
      </w:tr>
      <w:tr w:rsidR="00594B5B" w:rsidRPr="00517B1C" w:rsidTr="00394D18">
        <w:trPr>
          <w:trHeight w:val="324"/>
        </w:trPr>
        <w:tc>
          <w:tcPr>
            <w:tcW w:w="4202" w:type="dxa"/>
            <w:noWrap/>
            <w:vAlign w:val="bottom"/>
            <w:hideMark/>
          </w:tcPr>
          <w:p w:rsidR="00594B5B" w:rsidRDefault="00594B5B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Гуанси-Чжуанский автономный район</w:t>
            </w:r>
          </w:p>
        </w:tc>
        <w:tc>
          <w:tcPr>
            <w:tcW w:w="1307" w:type="dxa"/>
            <w:noWrap/>
            <w:hideMark/>
          </w:tcPr>
          <w:p w:rsidR="00594B5B" w:rsidRDefault="00594B5B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252</w:t>
            </w:r>
          </w:p>
        </w:tc>
        <w:tc>
          <w:tcPr>
            <w:tcW w:w="1197" w:type="dxa"/>
            <w:noWrap/>
            <w:vAlign w:val="bottom"/>
            <w:hideMark/>
          </w:tcPr>
          <w:p w:rsidR="00594B5B" w:rsidRDefault="00594B5B">
            <w:pPr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1246" w:type="dxa"/>
            <w:noWrap/>
            <w:hideMark/>
          </w:tcPr>
          <w:p w:rsidR="00594B5B" w:rsidRDefault="00594B5B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W w:w="1208" w:type="dxa"/>
            <w:noWrap/>
            <w:vAlign w:val="bottom"/>
            <w:hideMark/>
          </w:tcPr>
          <w:p w:rsidR="00594B5B" w:rsidRDefault="00594B5B">
            <w:pPr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0</w:t>
            </w:r>
          </w:p>
        </w:tc>
      </w:tr>
      <w:tr w:rsidR="00594B5B" w:rsidRPr="00517B1C" w:rsidTr="00394D18">
        <w:trPr>
          <w:trHeight w:val="324"/>
        </w:trPr>
        <w:tc>
          <w:tcPr>
            <w:tcW w:w="4202" w:type="dxa"/>
            <w:noWrap/>
            <w:vAlign w:val="bottom"/>
            <w:hideMark/>
          </w:tcPr>
          <w:p w:rsidR="00594B5B" w:rsidRDefault="00594B5B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Шэньси</w:t>
            </w:r>
          </w:p>
        </w:tc>
        <w:tc>
          <w:tcPr>
            <w:tcW w:w="1307" w:type="dxa"/>
            <w:noWrap/>
            <w:hideMark/>
          </w:tcPr>
          <w:p w:rsidR="00594B5B" w:rsidRDefault="00594B5B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245</w:t>
            </w:r>
          </w:p>
        </w:tc>
        <w:tc>
          <w:tcPr>
            <w:tcW w:w="1197" w:type="dxa"/>
            <w:noWrap/>
            <w:vAlign w:val="bottom"/>
            <w:hideMark/>
          </w:tcPr>
          <w:p w:rsidR="00594B5B" w:rsidRDefault="00594B5B">
            <w:pPr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1246" w:type="dxa"/>
            <w:noWrap/>
            <w:hideMark/>
          </w:tcPr>
          <w:p w:rsidR="00594B5B" w:rsidRDefault="00594B5B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1208" w:type="dxa"/>
            <w:noWrap/>
            <w:vAlign w:val="bottom"/>
            <w:hideMark/>
          </w:tcPr>
          <w:p w:rsidR="00594B5B" w:rsidRDefault="00594B5B">
            <w:pPr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0</w:t>
            </w:r>
          </w:p>
        </w:tc>
      </w:tr>
      <w:tr w:rsidR="00594B5B" w:rsidRPr="00517B1C" w:rsidTr="00394D18">
        <w:trPr>
          <w:trHeight w:val="324"/>
        </w:trPr>
        <w:tc>
          <w:tcPr>
            <w:tcW w:w="4202" w:type="dxa"/>
            <w:noWrap/>
            <w:vAlign w:val="bottom"/>
            <w:hideMark/>
          </w:tcPr>
          <w:p w:rsidR="00594B5B" w:rsidRDefault="00594B5B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Юннань</w:t>
            </w:r>
          </w:p>
        </w:tc>
        <w:tc>
          <w:tcPr>
            <w:tcW w:w="1307" w:type="dxa"/>
            <w:noWrap/>
            <w:hideMark/>
          </w:tcPr>
          <w:p w:rsidR="00594B5B" w:rsidRDefault="00594B5B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174</w:t>
            </w:r>
          </w:p>
        </w:tc>
        <w:tc>
          <w:tcPr>
            <w:tcW w:w="1197" w:type="dxa"/>
            <w:noWrap/>
            <w:vAlign w:val="bottom"/>
            <w:hideMark/>
          </w:tcPr>
          <w:p w:rsidR="00594B5B" w:rsidRDefault="00594B5B">
            <w:pPr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1246" w:type="dxa"/>
            <w:noWrap/>
            <w:hideMark/>
          </w:tcPr>
          <w:p w:rsidR="00594B5B" w:rsidRDefault="00594B5B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W w:w="1208" w:type="dxa"/>
            <w:noWrap/>
            <w:vAlign w:val="bottom"/>
            <w:hideMark/>
          </w:tcPr>
          <w:p w:rsidR="00594B5B" w:rsidRDefault="00594B5B">
            <w:pPr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0</w:t>
            </w:r>
          </w:p>
        </w:tc>
      </w:tr>
      <w:tr w:rsidR="00594B5B" w:rsidRPr="00517B1C" w:rsidTr="00394D18">
        <w:trPr>
          <w:trHeight w:val="324"/>
        </w:trPr>
        <w:tc>
          <w:tcPr>
            <w:tcW w:w="4202" w:type="dxa"/>
            <w:noWrap/>
            <w:vAlign w:val="bottom"/>
            <w:hideMark/>
          </w:tcPr>
          <w:p w:rsidR="00594B5B" w:rsidRDefault="00594B5B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Хайнань</w:t>
            </w:r>
          </w:p>
        </w:tc>
        <w:tc>
          <w:tcPr>
            <w:tcW w:w="1307" w:type="dxa"/>
            <w:noWrap/>
            <w:hideMark/>
          </w:tcPr>
          <w:p w:rsidR="00594B5B" w:rsidRDefault="00594B5B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168</w:t>
            </w:r>
          </w:p>
        </w:tc>
        <w:tc>
          <w:tcPr>
            <w:tcW w:w="1197" w:type="dxa"/>
            <w:noWrap/>
            <w:vAlign w:val="bottom"/>
            <w:hideMark/>
          </w:tcPr>
          <w:p w:rsidR="00594B5B" w:rsidRDefault="00594B5B">
            <w:pPr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1246" w:type="dxa"/>
            <w:noWrap/>
            <w:hideMark/>
          </w:tcPr>
          <w:p w:rsidR="00594B5B" w:rsidRDefault="00594B5B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5</w:t>
            </w:r>
          </w:p>
        </w:tc>
        <w:tc>
          <w:tcPr>
            <w:tcW w:w="1208" w:type="dxa"/>
            <w:noWrap/>
            <w:vAlign w:val="bottom"/>
            <w:hideMark/>
          </w:tcPr>
          <w:p w:rsidR="00594B5B" w:rsidRDefault="00594B5B">
            <w:pPr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0</w:t>
            </w:r>
          </w:p>
        </w:tc>
      </w:tr>
      <w:tr w:rsidR="00594B5B" w:rsidRPr="00517B1C" w:rsidTr="00394D18">
        <w:trPr>
          <w:trHeight w:val="324"/>
        </w:trPr>
        <w:tc>
          <w:tcPr>
            <w:tcW w:w="4202" w:type="dxa"/>
            <w:noWrap/>
            <w:vAlign w:val="bottom"/>
            <w:hideMark/>
          </w:tcPr>
          <w:p w:rsidR="00594B5B" w:rsidRDefault="00594B5B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Гуйчжоу</w:t>
            </w:r>
          </w:p>
        </w:tc>
        <w:tc>
          <w:tcPr>
            <w:tcW w:w="1307" w:type="dxa"/>
            <w:noWrap/>
            <w:hideMark/>
          </w:tcPr>
          <w:p w:rsidR="00594B5B" w:rsidRDefault="00594B5B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146</w:t>
            </w:r>
          </w:p>
        </w:tc>
        <w:tc>
          <w:tcPr>
            <w:tcW w:w="1197" w:type="dxa"/>
            <w:noWrap/>
            <w:vAlign w:val="bottom"/>
            <w:hideMark/>
          </w:tcPr>
          <w:p w:rsidR="00594B5B" w:rsidRDefault="00594B5B">
            <w:pPr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1246" w:type="dxa"/>
            <w:noWrap/>
            <w:hideMark/>
          </w:tcPr>
          <w:p w:rsidR="00594B5B" w:rsidRDefault="00594B5B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W w:w="1208" w:type="dxa"/>
            <w:noWrap/>
            <w:vAlign w:val="bottom"/>
            <w:hideMark/>
          </w:tcPr>
          <w:p w:rsidR="00594B5B" w:rsidRDefault="00594B5B">
            <w:pPr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0</w:t>
            </w:r>
          </w:p>
        </w:tc>
      </w:tr>
      <w:tr w:rsidR="00594B5B" w:rsidRPr="00517B1C" w:rsidTr="00394D18">
        <w:trPr>
          <w:trHeight w:val="324"/>
        </w:trPr>
        <w:tc>
          <w:tcPr>
            <w:tcW w:w="4202" w:type="dxa"/>
            <w:noWrap/>
            <w:vAlign w:val="bottom"/>
            <w:hideMark/>
          </w:tcPr>
          <w:p w:rsidR="00594B5B" w:rsidRDefault="00594B5B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Тяньцзинь</w:t>
            </w:r>
          </w:p>
        </w:tc>
        <w:tc>
          <w:tcPr>
            <w:tcW w:w="1307" w:type="dxa"/>
            <w:noWrap/>
            <w:hideMark/>
          </w:tcPr>
          <w:p w:rsidR="00594B5B" w:rsidRDefault="00594B5B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135</w:t>
            </w:r>
          </w:p>
        </w:tc>
        <w:tc>
          <w:tcPr>
            <w:tcW w:w="1197" w:type="dxa"/>
            <w:noWrap/>
            <w:vAlign w:val="bottom"/>
            <w:hideMark/>
          </w:tcPr>
          <w:p w:rsidR="00594B5B" w:rsidRDefault="00594B5B">
            <w:pPr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1246" w:type="dxa"/>
            <w:noWrap/>
            <w:hideMark/>
          </w:tcPr>
          <w:p w:rsidR="00594B5B" w:rsidRDefault="00594B5B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3</w:t>
            </w:r>
          </w:p>
        </w:tc>
        <w:tc>
          <w:tcPr>
            <w:tcW w:w="1208" w:type="dxa"/>
            <w:noWrap/>
            <w:vAlign w:val="bottom"/>
            <w:hideMark/>
          </w:tcPr>
          <w:p w:rsidR="00594B5B" w:rsidRDefault="00594B5B">
            <w:pPr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0</w:t>
            </w:r>
          </w:p>
        </w:tc>
      </w:tr>
      <w:tr w:rsidR="00594B5B" w:rsidRPr="00517B1C" w:rsidTr="00394D18">
        <w:trPr>
          <w:trHeight w:val="324"/>
        </w:trPr>
        <w:tc>
          <w:tcPr>
            <w:tcW w:w="4202" w:type="dxa"/>
            <w:noWrap/>
            <w:vAlign w:val="bottom"/>
            <w:hideMark/>
          </w:tcPr>
          <w:p w:rsidR="00594B5B" w:rsidRDefault="00594B5B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Шаньси</w:t>
            </w:r>
          </w:p>
        </w:tc>
        <w:tc>
          <w:tcPr>
            <w:tcW w:w="1307" w:type="dxa"/>
            <w:noWrap/>
            <w:hideMark/>
          </w:tcPr>
          <w:p w:rsidR="00594B5B" w:rsidRDefault="00594B5B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133</w:t>
            </w:r>
          </w:p>
        </w:tc>
        <w:tc>
          <w:tcPr>
            <w:tcW w:w="1197" w:type="dxa"/>
            <w:noWrap/>
            <w:vAlign w:val="bottom"/>
            <w:hideMark/>
          </w:tcPr>
          <w:p w:rsidR="00594B5B" w:rsidRDefault="00594B5B">
            <w:pPr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1246" w:type="dxa"/>
            <w:noWrap/>
            <w:hideMark/>
          </w:tcPr>
          <w:p w:rsidR="00594B5B" w:rsidRDefault="00594B5B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1208" w:type="dxa"/>
            <w:noWrap/>
            <w:vAlign w:val="bottom"/>
            <w:hideMark/>
          </w:tcPr>
          <w:p w:rsidR="00594B5B" w:rsidRDefault="00594B5B">
            <w:pPr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0</w:t>
            </w:r>
          </w:p>
        </w:tc>
      </w:tr>
      <w:tr w:rsidR="00594B5B" w:rsidRPr="00517B1C" w:rsidTr="00394D18">
        <w:trPr>
          <w:trHeight w:val="324"/>
        </w:trPr>
        <w:tc>
          <w:tcPr>
            <w:tcW w:w="4202" w:type="dxa"/>
            <w:noWrap/>
            <w:vAlign w:val="bottom"/>
            <w:hideMark/>
          </w:tcPr>
          <w:p w:rsidR="00594B5B" w:rsidRDefault="00594B5B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Ляонин</w:t>
            </w:r>
          </w:p>
        </w:tc>
        <w:tc>
          <w:tcPr>
            <w:tcW w:w="1307" w:type="dxa"/>
            <w:noWrap/>
            <w:hideMark/>
          </w:tcPr>
          <w:p w:rsidR="00594B5B" w:rsidRDefault="00594B5B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121</w:t>
            </w:r>
          </w:p>
        </w:tc>
        <w:tc>
          <w:tcPr>
            <w:tcW w:w="1197" w:type="dxa"/>
            <w:noWrap/>
            <w:vAlign w:val="bottom"/>
            <w:hideMark/>
          </w:tcPr>
          <w:p w:rsidR="00594B5B" w:rsidRDefault="00594B5B">
            <w:pPr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1246" w:type="dxa"/>
            <w:noWrap/>
            <w:hideMark/>
          </w:tcPr>
          <w:p w:rsidR="00594B5B" w:rsidRDefault="00594B5B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1208" w:type="dxa"/>
            <w:noWrap/>
            <w:vAlign w:val="bottom"/>
            <w:hideMark/>
          </w:tcPr>
          <w:p w:rsidR="00594B5B" w:rsidRDefault="00594B5B">
            <w:pPr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0</w:t>
            </w:r>
          </w:p>
        </w:tc>
      </w:tr>
      <w:tr w:rsidR="00594B5B" w:rsidRPr="00517B1C" w:rsidTr="00394D18">
        <w:trPr>
          <w:trHeight w:val="324"/>
        </w:trPr>
        <w:tc>
          <w:tcPr>
            <w:tcW w:w="4202" w:type="dxa"/>
            <w:noWrap/>
            <w:vAlign w:val="bottom"/>
            <w:hideMark/>
          </w:tcPr>
          <w:p w:rsidR="00594B5B" w:rsidRDefault="00594B5B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Гирин</w:t>
            </w:r>
          </w:p>
        </w:tc>
        <w:tc>
          <w:tcPr>
            <w:tcW w:w="1307" w:type="dxa"/>
            <w:noWrap/>
            <w:hideMark/>
          </w:tcPr>
          <w:p w:rsidR="00594B5B" w:rsidRDefault="00594B5B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93</w:t>
            </w:r>
          </w:p>
        </w:tc>
        <w:tc>
          <w:tcPr>
            <w:tcW w:w="1197" w:type="dxa"/>
            <w:noWrap/>
            <w:vAlign w:val="bottom"/>
            <w:hideMark/>
          </w:tcPr>
          <w:p w:rsidR="00594B5B" w:rsidRDefault="00594B5B">
            <w:pPr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1246" w:type="dxa"/>
            <w:noWrap/>
            <w:hideMark/>
          </w:tcPr>
          <w:p w:rsidR="00594B5B" w:rsidRDefault="00594B5B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1208" w:type="dxa"/>
            <w:noWrap/>
            <w:vAlign w:val="bottom"/>
            <w:hideMark/>
          </w:tcPr>
          <w:p w:rsidR="00594B5B" w:rsidRDefault="00594B5B">
            <w:pPr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0</w:t>
            </w:r>
          </w:p>
        </w:tc>
      </w:tr>
      <w:tr w:rsidR="00594B5B" w:rsidRPr="00517B1C" w:rsidTr="00394D18">
        <w:trPr>
          <w:trHeight w:val="324"/>
        </w:trPr>
        <w:tc>
          <w:tcPr>
            <w:tcW w:w="4202" w:type="dxa"/>
            <w:noWrap/>
            <w:vAlign w:val="bottom"/>
            <w:hideMark/>
          </w:tcPr>
          <w:p w:rsidR="00594B5B" w:rsidRDefault="00594B5B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Ганьсу</w:t>
            </w:r>
          </w:p>
        </w:tc>
        <w:tc>
          <w:tcPr>
            <w:tcW w:w="1307" w:type="dxa"/>
            <w:noWrap/>
            <w:hideMark/>
          </w:tcPr>
          <w:p w:rsidR="00594B5B" w:rsidRDefault="00594B5B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91</w:t>
            </w:r>
          </w:p>
        </w:tc>
        <w:tc>
          <w:tcPr>
            <w:tcW w:w="1197" w:type="dxa"/>
            <w:noWrap/>
            <w:vAlign w:val="bottom"/>
            <w:hideMark/>
          </w:tcPr>
          <w:p w:rsidR="00594B5B" w:rsidRDefault="00594B5B">
            <w:pPr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1246" w:type="dxa"/>
            <w:noWrap/>
            <w:hideMark/>
          </w:tcPr>
          <w:p w:rsidR="00594B5B" w:rsidRDefault="00594B5B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W w:w="1208" w:type="dxa"/>
            <w:noWrap/>
            <w:vAlign w:val="bottom"/>
            <w:hideMark/>
          </w:tcPr>
          <w:p w:rsidR="00594B5B" w:rsidRDefault="00594B5B">
            <w:pPr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0</w:t>
            </w:r>
          </w:p>
        </w:tc>
      </w:tr>
      <w:tr w:rsidR="00594B5B" w:rsidRPr="00517B1C" w:rsidTr="00394D18">
        <w:trPr>
          <w:trHeight w:val="324"/>
        </w:trPr>
        <w:tc>
          <w:tcPr>
            <w:tcW w:w="4202" w:type="dxa"/>
            <w:noWrap/>
            <w:vAlign w:val="bottom"/>
            <w:hideMark/>
          </w:tcPr>
          <w:p w:rsidR="00594B5B" w:rsidRDefault="00594B5B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Гонконг</w:t>
            </w:r>
          </w:p>
        </w:tc>
        <w:tc>
          <w:tcPr>
            <w:tcW w:w="1307" w:type="dxa"/>
            <w:noWrap/>
            <w:hideMark/>
          </w:tcPr>
          <w:p w:rsidR="00594B5B" w:rsidRDefault="00594B5B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91</w:t>
            </w:r>
          </w:p>
        </w:tc>
        <w:tc>
          <w:tcPr>
            <w:tcW w:w="1197" w:type="dxa"/>
            <w:noWrap/>
            <w:vAlign w:val="bottom"/>
            <w:hideMark/>
          </w:tcPr>
          <w:p w:rsidR="00594B5B" w:rsidRDefault="00594B5B">
            <w:pPr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6</w:t>
            </w:r>
          </w:p>
        </w:tc>
        <w:tc>
          <w:tcPr>
            <w:tcW w:w="1246" w:type="dxa"/>
            <w:noWrap/>
            <w:hideMark/>
          </w:tcPr>
          <w:p w:rsidR="00594B5B" w:rsidRDefault="00594B5B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W w:w="1208" w:type="dxa"/>
            <w:noWrap/>
            <w:vAlign w:val="bottom"/>
            <w:hideMark/>
          </w:tcPr>
          <w:p w:rsidR="00594B5B" w:rsidRDefault="00594B5B">
            <w:pPr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0</w:t>
            </w:r>
          </w:p>
        </w:tc>
      </w:tr>
      <w:tr w:rsidR="00594B5B" w:rsidRPr="00517B1C" w:rsidTr="00394D18">
        <w:trPr>
          <w:trHeight w:val="324"/>
        </w:trPr>
        <w:tc>
          <w:tcPr>
            <w:tcW w:w="4202" w:type="dxa"/>
            <w:noWrap/>
            <w:vAlign w:val="bottom"/>
            <w:hideMark/>
          </w:tcPr>
          <w:p w:rsidR="00594B5B" w:rsidRDefault="00594B5B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Синьцзян-Уйгурский автономный район</w:t>
            </w:r>
          </w:p>
        </w:tc>
        <w:tc>
          <w:tcPr>
            <w:tcW w:w="1307" w:type="dxa"/>
            <w:noWrap/>
            <w:hideMark/>
          </w:tcPr>
          <w:p w:rsidR="00594B5B" w:rsidRDefault="00594B5B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76</w:t>
            </w:r>
          </w:p>
        </w:tc>
        <w:tc>
          <w:tcPr>
            <w:tcW w:w="1197" w:type="dxa"/>
            <w:noWrap/>
            <w:vAlign w:val="bottom"/>
            <w:hideMark/>
          </w:tcPr>
          <w:p w:rsidR="00594B5B" w:rsidRDefault="00594B5B">
            <w:pPr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1246" w:type="dxa"/>
            <w:noWrap/>
            <w:hideMark/>
          </w:tcPr>
          <w:p w:rsidR="00594B5B" w:rsidRDefault="00594B5B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W w:w="1208" w:type="dxa"/>
            <w:noWrap/>
            <w:vAlign w:val="bottom"/>
            <w:hideMark/>
          </w:tcPr>
          <w:p w:rsidR="00594B5B" w:rsidRDefault="00594B5B">
            <w:pPr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0</w:t>
            </w:r>
          </w:p>
        </w:tc>
      </w:tr>
      <w:tr w:rsidR="00594B5B" w:rsidRPr="00517B1C" w:rsidTr="00394D18">
        <w:trPr>
          <w:trHeight w:val="324"/>
        </w:trPr>
        <w:tc>
          <w:tcPr>
            <w:tcW w:w="4202" w:type="dxa"/>
            <w:noWrap/>
            <w:vAlign w:val="bottom"/>
            <w:hideMark/>
          </w:tcPr>
          <w:p w:rsidR="00594B5B" w:rsidRDefault="00594B5B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Внутренняя Монголия</w:t>
            </w:r>
          </w:p>
        </w:tc>
        <w:tc>
          <w:tcPr>
            <w:tcW w:w="1307" w:type="dxa"/>
            <w:noWrap/>
            <w:hideMark/>
          </w:tcPr>
          <w:p w:rsidR="00594B5B" w:rsidRDefault="00594B5B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75</w:t>
            </w:r>
          </w:p>
        </w:tc>
        <w:tc>
          <w:tcPr>
            <w:tcW w:w="1197" w:type="dxa"/>
            <w:noWrap/>
            <w:vAlign w:val="bottom"/>
            <w:hideMark/>
          </w:tcPr>
          <w:p w:rsidR="00594B5B" w:rsidRDefault="00594B5B">
            <w:pPr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1246" w:type="dxa"/>
            <w:noWrap/>
            <w:hideMark/>
          </w:tcPr>
          <w:p w:rsidR="00594B5B" w:rsidRDefault="00594B5B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1208" w:type="dxa"/>
            <w:noWrap/>
            <w:vAlign w:val="bottom"/>
            <w:hideMark/>
          </w:tcPr>
          <w:p w:rsidR="00594B5B" w:rsidRDefault="00594B5B">
            <w:pPr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0</w:t>
            </w:r>
          </w:p>
        </w:tc>
      </w:tr>
      <w:tr w:rsidR="00594B5B" w:rsidRPr="00517B1C" w:rsidTr="00394D18">
        <w:trPr>
          <w:trHeight w:val="324"/>
        </w:trPr>
        <w:tc>
          <w:tcPr>
            <w:tcW w:w="4202" w:type="dxa"/>
            <w:noWrap/>
            <w:vAlign w:val="bottom"/>
            <w:hideMark/>
          </w:tcPr>
          <w:p w:rsidR="00594B5B" w:rsidRDefault="00594B5B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Нинся-Хуэйский автономный район</w:t>
            </w:r>
          </w:p>
        </w:tc>
        <w:tc>
          <w:tcPr>
            <w:tcW w:w="1307" w:type="dxa"/>
            <w:noWrap/>
            <w:hideMark/>
          </w:tcPr>
          <w:p w:rsidR="00594B5B" w:rsidRDefault="00594B5B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72</w:t>
            </w:r>
          </w:p>
        </w:tc>
        <w:tc>
          <w:tcPr>
            <w:tcW w:w="1197" w:type="dxa"/>
            <w:noWrap/>
            <w:vAlign w:val="bottom"/>
            <w:hideMark/>
          </w:tcPr>
          <w:p w:rsidR="00594B5B" w:rsidRDefault="00594B5B">
            <w:pPr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1246" w:type="dxa"/>
            <w:noWrap/>
            <w:hideMark/>
          </w:tcPr>
          <w:p w:rsidR="00594B5B" w:rsidRDefault="00594B5B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1208" w:type="dxa"/>
            <w:noWrap/>
            <w:vAlign w:val="bottom"/>
            <w:hideMark/>
          </w:tcPr>
          <w:p w:rsidR="00594B5B" w:rsidRDefault="00594B5B">
            <w:pPr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0</w:t>
            </w:r>
          </w:p>
        </w:tc>
      </w:tr>
      <w:tr w:rsidR="00594B5B" w:rsidRPr="00517B1C" w:rsidTr="00394D18">
        <w:trPr>
          <w:trHeight w:val="324"/>
        </w:trPr>
        <w:tc>
          <w:tcPr>
            <w:tcW w:w="4202" w:type="dxa"/>
            <w:noWrap/>
            <w:vAlign w:val="bottom"/>
            <w:hideMark/>
          </w:tcPr>
          <w:p w:rsidR="00594B5B" w:rsidRDefault="00594B5B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Тайвань</w:t>
            </w:r>
          </w:p>
        </w:tc>
        <w:tc>
          <w:tcPr>
            <w:tcW w:w="1307" w:type="dxa"/>
            <w:noWrap/>
            <w:hideMark/>
          </w:tcPr>
          <w:p w:rsidR="00594B5B" w:rsidRDefault="00594B5B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32</w:t>
            </w:r>
          </w:p>
        </w:tc>
        <w:tc>
          <w:tcPr>
            <w:tcW w:w="1197" w:type="dxa"/>
            <w:noWrap/>
            <w:vAlign w:val="bottom"/>
            <w:hideMark/>
          </w:tcPr>
          <w:p w:rsidR="00594B5B" w:rsidRDefault="00594B5B">
            <w:pPr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1246" w:type="dxa"/>
            <w:noWrap/>
            <w:hideMark/>
          </w:tcPr>
          <w:p w:rsidR="00594B5B" w:rsidRDefault="00594B5B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1208" w:type="dxa"/>
            <w:noWrap/>
            <w:vAlign w:val="bottom"/>
            <w:hideMark/>
          </w:tcPr>
          <w:p w:rsidR="00594B5B" w:rsidRDefault="00594B5B">
            <w:pPr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0</w:t>
            </w:r>
          </w:p>
        </w:tc>
      </w:tr>
      <w:tr w:rsidR="00594B5B" w:rsidRPr="00517B1C" w:rsidTr="00394D18">
        <w:trPr>
          <w:trHeight w:val="324"/>
        </w:trPr>
        <w:tc>
          <w:tcPr>
            <w:tcW w:w="4202" w:type="dxa"/>
            <w:noWrap/>
            <w:vAlign w:val="bottom"/>
            <w:hideMark/>
          </w:tcPr>
          <w:p w:rsidR="00594B5B" w:rsidRDefault="00594B5B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Цинхай</w:t>
            </w:r>
          </w:p>
        </w:tc>
        <w:tc>
          <w:tcPr>
            <w:tcW w:w="1307" w:type="dxa"/>
            <w:noWrap/>
            <w:hideMark/>
          </w:tcPr>
          <w:p w:rsidR="00594B5B" w:rsidRDefault="00594B5B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18</w:t>
            </w:r>
          </w:p>
        </w:tc>
        <w:tc>
          <w:tcPr>
            <w:tcW w:w="1197" w:type="dxa"/>
            <w:noWrap/>
            <w:vAlign w:val="bottom"/>
            <w:hideMark/>
          </w:tcPr>
          <w:p w:rsidR="00594B5B" w:rsidRDefault="00594B5B">
            <w:pPr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1246" w:type="dxa"/>
            <w:noWrap/>
            <w:hideMark/>
          </w:tcPr>
          <w:p w:rsidR="00594B5B" w:rsidRDefault="00594B5B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1208" w:type="dxa"/>
            <w:noWrap/>
            <w:vAlign w:val="bottom"/>
            <w:hideMark/>
          </w:tcPr>
          <w:p w:rsidR="00594B5B" w:rsidRDefault="00594B5B">
            <w:pPr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0</w:t>
            </w:r>
          </w:p>
        </w:tc>
      </w:tr>
      <w:tr w:rsidR="00594B5B" w:rsidRPr="00517B1C" w:rsidTr="00394D18">
        <w:trPr>
          <w:trHeight w:val="324"/>
        </w:trPr>
        <w:tc>
          <w:tcPr>
            <w:tcW w:w="4202" w:type="dxa"/>
            <w:noWrap/>
            <w:vAlign w:val="bottom"/>
            <w:hideMark/>
          </w:tcPr>
          <w:p w:rsidR="00594B5B" w:rsidRDefault="00594B5B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Макао</w:t>
            </w:r>
          </w:p>
        </w:tc>
        <w:tc>
          <w:tcPr>
            <w:tcW w:w="1307" w:type="dxa"/>
            <w:noWrap/>
            <w:hideMark/>
          </w:tcPr>
          <w:p w:rsidR="00594B5B" w:rsidRDefault="00594B5B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10</w:t>
            </w:r>
          </w:p>
        </w:tc>
        <w:tc>
          <w:tcPr>
            <w:tcW w:w="1197" w:type="dxa"/>
            <w:noWrap/>
            <w:vAlign w:val="bottom"/>
            <w:hideMark/>
          </w:tcPr>
          <w:p w:rsidR="00594B5B" w:rsidRDefault="00594B5B">
            <w:pPr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1246" w:type="dxa"/>
            <w:noWrap/>
            <w:hideMark/>
          </w:tcPr>
          <w:p w:rsidR="00594B5B" w:rsidRDefault="00594B5B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1208" w:type="dxa"/>
            <w:noWrap/>
            <w:vAlign w:val="bottom"/>
            <w:hideMark/>
          </w:tcPr>
          <w:p w:rsidR="00594B5B" w:rsidRDefault="00594B5B">
            <w:pPr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0</w:t>
            </w:r>
          </w:p>
        </w:tc>
      </w:tr>
      <w:tr w:rsidR="00594B5B" w:rsidRPr="00517B1C" w:rsidTr="00394D18">
        <w:trPr>
          <w:trHeight w:val="324"/>
        </w:trPr>
        <w:tc>
          <w:tcPr>
            <w:tcW w:w="4202" w:type="dxa"/>
            <w:noWrap/>
            <w:vAlign w:val="bottom"/>
            <w:hideMark/>
          </w:tcPr>
          <w:p w:rsidR="00594B5B" w:rsidRDefault="00594B5B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Тибет</w:t>
            </w:r>
          </w:p>
        </w:tc>
        <w:tc>
          <w:tcPr>
            <w:tcW w:w="1307" w:type="dxa"/>
            <w:noWrap/>
            <w:hideMark/>
          </w:tcPr>
          <w:p w:rsidR="00594B5B" w:rsidRDefault="00594B5B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1197" w:type="dxa"/>
            <w:noWrap/>
            <w:vAlign w:val="bottom"/>
            <w:hideMark/>
          </w:tcPr>
          <w:p w:rsidR="00594B5B" w:rsidRDefault="00594B5B">
            <w:pPr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1246" w:type="dxa"/>
            <w:noWrap/>
            <w:hideMark/>
          </w:tcPr>
          <w:p w:rsidR="00594B5B" w:rsidRDefault="00594B5B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1208" w:type="dxa"/>
            <w:noWrap/>
            <w:vAlign w:val="bottom"/>
            <w:hideMark/>
          </w:tcPr>
          <w:p w:rsidR="00594B5B" w:rsidRDefault="00594B5B">
            <w:pPr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0</w:t>
            </w:r>
          </w:p>
        </w:tc>
      </w:tr>
      <w:tr w:rsidR="0018129F" w:rsidRPr="00517B1C" w:rsidTr="00FC692B">
        <w:trPr>
          <w:trHeight w:val="312"/>
        </w:trPr>
        <w:tc>
          <w:tcPr>
            <w:tcW w:w="4202" w:type="dxa"/>
            <w:noWrap/>
            <w:hideMark/>
          </w:tcPr>
          <w:p w:rsidR="0018129F" w:rsidRPr="00517B1C" w:rsidRDefault="0018129F" w:rsidP="0060078F">
            <w:pPr>
              <w:rPr>
                <w:rFonts w:eastAsia="Times New Roman" w:cs="Times New Roman"/>
                <w:color w:val="000000"/>
                <w:lang w:eastAsia="ru-RU"/>
              </w:rPr>
            </w:pPr>
            <w:r w:rsidRPr="00517B1C">
              <w:rPr>
                <w:rFonts w:eastAsia="Times New Roman" w:cs="Times New Roman"/>
                <w:color w:val="000000"/>
                <w:lang w:eastAsia="ru-RU"/>
              </w:rPr>
              <w:t>Всего</w:t>
            </w:r>
          </w:p>
        </w:tc>
        <w:tc>
          <w:tcPr>
            <w:tcW w:w="1307" w:type="dxa"/>
            <w:noWrap/>
            <w:hideMark/>
          </w:tcPr>
          <w:p w:rsidR="0018129F" w:rsidRPr="00912BF5" w:rsidRDefault="00594B5B" w:rsidP="00717604">
            <w:pPr>
              <w:jc w:val="right"/>
              <w:rPr>
                <w:rFonts w:eastAsia="Times New Roman" w:cs="Times New Roman"/>
                <w:color w:val="000000"/>
                <w:lang w:val="ru-RU" w:eastAsia="ru-RU"/>
              </w:rPr>
            </w:pPr>
            <w:r>
              <w:rPr>
                <w:rFonts w:eastAsia="Times New Roman" w:cs="Times New Roman"/>
                <w:color w:val="000000"/>
                <w:lang w:val="ru-RU" w:eastAsia="ru-RU"/>
              </w:rPr>
              <w:t>78630</w:t>
            </w:r>
          </w:p>
        </w:tc>
        <w:tc>
          <w:tcPr>
            <w:tcW w:w="1197" w:type="dxa"/>
            <w:noWrap/>
            <w:hideMark/>
          </w:tcPr>
          <w:p w:rsidR="0018129F" w:rsidRPr="00912BF5" w:rsidRDefault="00594B5B" w:rsidP="00612DFE">
            <w:pPr>
              <w:jc w:val="right"/>
              <w:rPr>
                <w:rFonts w:eastAsia="Times New Roman" w:cs="Times New Roman"/>
                <w:color w:val="000000"/>
                <w:lang w:val="ru-RU" w:eastAsia="ru-RU"/>
              </w:rPr>
            </w:pPr>
            <w:r>
              <w:rPr>
                <w:rFonts w:eastAsia="Times New Roman" w:cs="Times New Roman"/>
                <w:color w:val="000000"/>
                <w:lang w:val="ru-RU" w:eastAsia="ru-RU"/>
              </w:rPr>
              <w:t>440</w:t>
            </w:r>
          </w:p>
        </w:tc>
        <w:tc>
          <w:tcPr>
            <w:tcW w:w="1246" w:type="dxa"/>
            <w:noWrap/>
            <w:hideMark/>
          </w:tcPr>
          <w:p w:rsidR="0018129F" w:rsidRPr="00912BF5" w:rsidRDefault="00594B5B" w:rsidP="00612DFE">
            <w:pPr>
              <w:jc w:val="right"/>
              <w:rPr>
                <w:rFonts w:eastAsia="Times New Roman" w:cs="Times New Roman"/>
                <w:color w:val="000000"/>
                <w:lang w:val="ru-RU" w:eastAsia="ru-RU"/>
              </w:rPr>
            </w:pPr>
            <w:r>
              <w:rPr>
                <w:rFonts w:eastAsia="Times New Roman" w:cs="Times New Roman"/>
                <w:color w:val="000000"/>
                <w:lang w:val="ru-RU" w:eastAsia="ru-RU"/>
              </w:rPr>
              <w:t>2747</w:t>
            </w:r>
          </w:p>
        </w:tc>
        <w:tc>
          <w:tcPr>
            <w:tcW w:w="1208" w:type="dxa"/>
            <w:noWrap/>
            <w:hideMark/>
          </w:tcPr>
          <w:p w:rsidR="0018129F" w:rsidRPr="00912BF5" w:rsidRDefault="00594B5B" w:rsidP="00D95B0B">
            <w:pPr>
              <w:jc w:val="right"/>
              <w:rPr>
                <w:rFonts w:eastAsia="Times New Roman" w:cs="Times New Roman"/>
                <w:color w:val="000000"/>
                <w:lang w:val="ru-RU" w:eastAsia="ru-RU"/>
              </w:rPr>
            </w:pPr>
            <w:r>
              <w:rPr>
                <w:rFonts w:eastAsia="Times New Roman" w:cs="Times New Roman"/>
                <w:color w:val="000000"/>
                <w:lang w:val="ru-RU" w:eastAsia="ru-RU"/>
              </w:rPr>
              <w:t>29</w:t>
            </w:r>
          </w:p>
        </w:tc>
      </w:tr>
    </w:tbl>
    <w:p w:rsidR="0078171B" w:rsidRPr="004921D9" w:rsidRDefault="0078171B" w:rsidP="0078171B">
      <w:pPr>
        <w:spacing w:line="276" w:lineRule="auto"/>
        <w:rPr>
          <w:rFonts w:cs="Times New Roman"/>
          <w:b/>
          <w:lang w:val="ru-RU"/>
        </w:rPr>
      </w:pPr>
    </w:p>
    <w:p w:rsidR="0079748D" w:rsidRPr="004921D9" w:rsidRDefault="0079748D" w:rsidP="0079748D">
      <w:pPr>
        <w:jc w:val="center"/>
        <w:rPr>
          <w:rFonts w:cs="Times New Roman"/>
          <w:b/>
          <w:lang w:val="ru-RU"/>
        </w:rPr>
      </w:pPr>
    </w:p>
    <w:p w:rsidR="00D17013" w:rsidRPr="004921D9" w:rsidRDefault="00D17013" w:rsidP="00D17013">
      <w:pPr>
        <w:jc w:val="center"/>
        <w:rPr>
          <w:rFonts w:cs="Times New Roman"/>
          <w:b/>
          <w:lang w:val="ru-RU"/>
        </w:rPr>
      </w:pPr>
      <w:r w:rsidRPr="004921D9">
        <w:rPr>
          <w:rFonts w:cs="Times New Roman"/>
          <w:b/>
          <w:lang w:val="ru-RU"/>
        </w:rPr>
        <w:t>Количество выписанных больных в КНР</w:t>
      </w:r>
    </w:p>
    <w:p w:rsidR="00D17013" w:rsidRPr="004921D9" w:rsidRDefault="00D17013" w:rsidP="00D17013">
      <w:pPr>
        <w:jc w:val="center"/>
        <w:rPr>
          <w:rFonts w:cs="Times New Roman"/>
          <w:b/>
          <w:lang w:val="ru-RU"/>
        </w:rPr>
      </w:pPr>
    </w:p>
    <w:tbl>
      <w:tblPr>
        <w:tblStyle w:val="a6"/>
        <w:tblW w:w="9657" w:type="dxa"/>
        <w:jc w:val="center"/>
        <w:tblLook w:val="04A0"/>
      </w:tblPr>
      <w:tblGrid>
        <w:gridCol w:w="775"/>
        <w:gridCol w:w="1541"/>
        <w:gridCol w:w="1411"/>
        <w:gridCol w:w="1086"/>
        <w:gridCol w:w="805"/>
        <w:gridCol w:w="1542"/>
        <w:gridCol w:w="1411"/>
        <w:gridCol w:w="1086"/>
      </w:tblGrid>
      <w:tr w:rsidR="00D17013" w:rsidRPr="00ED2D9D" w:rsidTr="004A0220">
        <w:trPr>
          <w:trHeight w:val="300"/>
          <w:jc w:val="center"/>
        </w:trPr>
        <w:tc>
          <w:tcPr>
            <w:tcW w:w="775" w:type="dxa"/>
            <w:noWrap/>
            <w:hideMark/>
          </w:tcPr>
          <w:p w:rsidR="00D17013" w:rsidRPr="00ED2D9D" w:rsidRDefault="00D17013" w:rsidP="004A0220">
            <w:pPr>
              <w:widowControl/>
              <w:autoSpaceDN/>
              <w:rPr>
                <w:rFonts w:eastAsia="Times New Roman" w:cs="Times New Roman"/>
                <w:color w:val="000000"/>
                <w:kern w:val="0"/>
                <w:lang w:val="ru-RU" w:eastAsia="ru-RU" w:bidi="ar-SA"/>
              </w:rPr>
            </w:pPr>
            <w:r w:rsidRPr="00ED2D9D">
              <w:rPr>
                <w:rFonts w:eastAsia="Times New Roman" w:cs="Times New Roman"/>
                <w:color w:val="000000"/>
                <w:kern w:val="0"/>
                <w:lang w:val="ru-RU" w:eastAsia="ru-RU" w:bidi="ar-SA"/>
              </w:rPr>
              <w:t xml:space="preserve">Дата </w:t>
            </w:r>
          </w:p>
        </w:tc>
        <w:tc>
          <w:tcPr>
            <w:tcW w:w="1541" w:type="dxa"/>
            <w:noWrap/>
            <w:hideMark/>
          </w:tcPr>
          <w:p w:rsidR="00D17013" w:rsidRPr="00ED2D9D" w:rsidRDefault="00D17013" w:rsidP="004A0220">
            <w:pPr>
              <w:widowControl/>
              <w:autoSpaceDN/>
              <w:rPr>
                <w:rFonts w:eastAsia="Times New Roman" w:cs="Times New Roman"/>
                <w:color w:val="000000"/>
                <w:kern w:val="0"/>
                <w:lang w:val="ru-RU" w:eastAsia="ru-RU" w:bidi="ar-SA"/>
              </w:rPr>
            </w:pPr>
            <w:r w:rsidRPr="00ED2D9D">
              <w:rPr>
                <w:rFonts w:eastAsia="Times New Roman" w:cs="Times New Roman"/>
                <w:color w:val="000000"/>
                <w:kern w:val="0"/>
                <w:lang w:val="ru-RU" w:eastAsia="ru-RU" w:bidi="ar-SA"/>
              </w:rPr>
              <w:t xml:space="preserve">Число </w:t>
            </w:r>
            <w:proofErr w:type="gramStart"/>
            <w:r w:rsidRPr="00ED2D9D">
              <w:rPr>
                <w:rFonts w:eastAsia="Times New Roman" w:cs="Times New Roman"/>
                <w:color w:val="000000"/>
                <w:kern w:val="0"/>
                <w:lang w:val="ru-RU" w:eastAsia="ru-RU" w:bidi="ar-SA"/>
              </w:rPr>
              <w:lastRenderedPageBreak/>
              <w:t>выписанных</w:t>
            </w:r>
            <w:proofErr w:type="gramEnd"/>
            <w:r w:rsidRPr="00ED2D9D">
              <w:rPr>
                <w:rFonts w:eastAsia="Times New Roman" w:cs="Times New Roman"/>
                <w:color w:val="000000"/>
                <w:kern w:val="0"/>
                <w:lang w:val="ru-RU" w:eastAsia="ru-RU" w:bidi="ar-SA"/>
              </w:rPr>
              <w:t xml:space="preserve"> с нарастающим итогом</w:t>
            </w:r>
          </w:p>
        </w:tc>
        <w:tc>
          <w:tcPr>
            <w:tcW w:w="1411" w:type="dxa"/>
            <w:noWrap/>
            <w:hideMark/>
          </w:tcPr>
          <w:p w:rsidR="00D17013" w:rsidRPr="00ED2D9D" w:rsidRDefault="00D17013" w:rsidP="004A0220">
            <w:pPr>
              <w:widowControl/>
              <w:autoSpaceDN/>
              <w:rPr>
                <w:rFonts w:eastAsia="Times New Roman" w:cs="Times New Roman"/>
                <w:color w:val="000000"/>
                <w:kern w:val="0"/>
                <w:lang w:val="ru-RU" w:eastAsia="ru-RU" w:bidi="ar-SA"/>
              </w:rPr>
            </w:pPr>
            <w:r w:rsidRPr="00ED2D9D">
              <w:rPr>
                <w:rFonts w:eastAsia="Times New Roman" w:cs="Times New Roman"/>
                <w:color w:val="000000"/>
                <w:kern w:val="0"/>
                <w:lang w:val="ru-RU" w:eastAsia="ru-RU" w:bidi="ar-SA"/>
              </w:rPr>
              <w:lastRenderedPageBreak/>
              <w:t xml:space="preserve">Количество </w:t>
            </w:r>
            <w:r w:rsidRPr="00ED2D9D">
              <w:rPr>
                <w:rFonts w:eastAsia="Times New Roman" w:cs="Times New Roman"/>
                <w:color w:val="000000"/>
                <w:kern w:val="0"/>
                <w:lang w:val="ru-RU" w:eastAsia="ru-RU" w:bidi="ar-SA"/>
              </w:rPr>
              <w:lastRenderedPageBreak/>
              <w:t>выписанных больных, ежедневно</w:t>
            </w:r>
          </w:p>
        </w:tc>
        <w:tc>
          <w:tcPr>
            <w:tcW w:w="1086" w:type="dxa"/>
            <w:tcBorders>
              <w:right w:val="single" w:sz="12" w:space="0" w:color="auto"/>
            </w:tcBorders>
            <w:noWrap/>
            <w:hideMark/>
          </w:tcPr>
          <w:p w:rsidR="00D17013" w:rsidRPr="00ED2D9D" w:rsidRDefault="00D17013" w:rsidP="004A0220">
            <w:pPr>
              <w:widowControl/>
              <w:autoSpaceDN/>
              <w:rPr>
                <w:rFonts w:eastAsia="Times New Roman" w:cs="Times New Roman"/>
                <w:color w:val="000000"/>
                <w:kern w:val="0"/>
                <w:lang w:val="ru-RU" w:eastAsia="ru-RU" w:bidi="ar-SA"/>
              </w:rPr>
            </w:pPr>
            <w:r w:rsidRPr="00ED2D9D">
              <w:rPr>
                <w:rFonts w:eastAsia="Times New Roman" w:cs="Times New Roman"/>
                <w:color w:val="000000"/>
                <w:kern w:val="0"/>
                <w:lang w:val="ru-RU" w:eastAsia="ru-RU" w:bidi="ar-SA"/>
              </w:rPr>
              <w:lastRenderedPageBreak/>
              <w:t xml:space="preserve">Прирост, </w:t>
            </w:r>
            <w:r w:rsidRPr="00ED2D9D">
              <w:rPr>
                <w:rFonts w:eastAsia="Times New Roman" w:cs="Times New Roman"/>
                <w:color w:val="000000"/>
                <w:kern w:val="0"/>
                <w:lang w:val="ru-RU" w:eastAsia="ru-RU" w:bidi="ar-SA"/>
              </w:rPr>
              <w:lastRenderedPageBreak/>
              <w:t>%</w:t>
            </w:r>
          </w:p>
        </w:tc>
        <w:tc>
          <w:tcPr>
            <w:tcW w:w="805" w:type="dxa"/>
            <w:tcBorders>
              <w:left w:val="single" w:sz="12" w:space="0" w:color="auto"/>
            </w:tcBorders>
          </w:tcPr>
          <w:p w:rsidR="00D17013" w:rsidRPr="00ED2D9D" w:rsidRDefault="00D17013" w:rsidP="004A0220">
            <w:pPr>
              <w:widowControl/>
              <w:autoSpaceDN/>
              <w:rPr>
                <w:rFonts w:eastAsia="Times New Roman" w:cs="Times New Roman"/>
                <w:color w:val="000000"/>
                <w:kern w:val="0"/>
                <w:lang w:val="ru-RU" w:eastAsia="ru-RU" w:bidi="ar-SA"/>
              </w:rPr>
            </w:pPr>
            <w:r w:rsidRPr="00ED2D9D">
              <w:rPr>
                <w:rFonts w:eastAsia="Times New Roman" w:cs="Times New Roman"/>
                <w:color w:val="000000"/>
                <w:kern w:val="0"/>
                <w:lang w:val="ru-RU" w:eastAsia="ru-RU" w:bidi="ar-SA"/>
              </w:rPr>
              <w:lastRenderedPageBreak/>
              <w:t xml:space="preserve">Дата </w:t>
            </w:r>
          </w:p>
        </w:tc>
        <w:tc>
          <w:tcPr>
            <w:tcW w:w="1542" w:type="dxa"/>
          </w:tcPr>
          <w:p w:rsidR="00D17013" w:rsidRPr="00ED2D9D" w:rsidRDefault="00D17013" w:rsidP="004A0220">
            <w:pPr>
              <w:widowControl/>
              <w:autoSpaceDN/>
              <w:rPr>
                <w:rFonts w:eastAsia="Times New Roman" w:cs="Times New Roman"/>
                <w:color w:val="000000"/>
                <w:kern w:val="0"/>
                <w:lang w:val="ru-RU" w:eastAsia="ru-RU" w:bidi="ar-SA"/>
              </w:rPr>
            </w:pPr>
            <w:r w:rsidRPr="00ED2D9D">
              <w:rPr>
                <w:rFonts w:eastAsia="Times New Roman" w:cs="Times New Roman"/>
                <w:color w:val="000000"/>
                <w:kern w:val="0"/>
                <w:lang w:val="ru-RU" w:eastAsia="ru-RU" w:bidi="ar-SA"/>
              </w:rPr>
              <w:t xml:space="preserve">Число </w:t>
            </w:r>
            <w:proofErr w:type="gramStart"/>
            <w:r w:rsidRPr="00ED2D9D">
              <w:rPr>
                <w:rFonts w:eastAsia="Times New Roman" w:cs="Times New Roman"/>
                <w:color w:val="000000"/>
                <w:kern w:val="0"/>
                <w:lang w:val="ru-RU" w:eastAsia="ru-RU" w:bidi="ar-SA"/>
              </w:rPr>
              <w:lastRenderedPageBreak/>
              <w:t>выписанных</w:t>
            </w:r>
            <w:proofErr w:type="gramEnd"/>
            <w:r w:rsidRPr="00ED2D9D">
              <w:rPr>
                <w:rFonts w:eastAsia="Times New Roman" w:cs="Times New Roman"/>
                <w:color w:val="000000"/>
                <w:kern w:val="0"/>
                <w:lang w:val="ru-RU" w:eastAsia="ru-RU" w:bidi="ar-SA"/>
              </w:rPr>
              <w:t xml:space="preserve"> с нарастающим итогом</w:t>
            </w:r>
          </w:p>
        </w:tc>
        <w:tc>
          <w:tcPr>
            <w:tcW w:w="1411" w:type="dxa"/>
          </w:tcPr>
          <w:p w:rsidR="00D17013" w:rsidRPr="00ED2D9D" w:rsidRDefault="00D17013" w:rsidP="004A0220">
            <w:pPr>
              <w:widowControl/>
              <w:autoSpaceDN/>
              <w:rPr>
                <w:rFonts w:eastAsia="Times New Roman" w:cs="Times New Roman"/>
                <w:color w:val="000000"/>
                <w:kern w:val="0"/>
                <w:lang w:val="ru-RU" w:eastAsia="ru-RU" w:bidi="ar-SA"/>
              </w:rPr>
            </w:pPr>
            <w:r w:rsidRPr="00ED2D9D">
              <w:rPr>
                <w:rFonts w:eastAsia="Times New Roman" w:cs="Times New Roman"/>
                <w:color w:val="000000"/>
                <w:kern w:val="0"/>
                <w:lang w:val="ru-RU" w:eastAsia="ru-RU" w:bidi="ar-SA"/>
              </w:rPr>
              <w:lastRenderedPageBreak/>
              <w:t xml:space="preserve">Количество </w:t>
            </w:r>
            <w:r w:rsidRPr="00ED2D9D">
              <w:rPr>
                <w:rFonts w:eastAsia="Times New Roman" w:cs="Times New Roman"/>
                <w:color w:val="000000"/>
                <w:kern w:val="0"/>
                <w:lang w:val="ru-RU" w:eastAsia="ru-RU" w:bidi="ar-SA"/>
              </w:rPr>
              <w:lastRenderedPageBreak/>
              <w:t>выписанных больных, ежедневно</w:t>
            </w:r>
          </w:p>
        </w:tc>
        <w:tc>
          <w:tcPr>
            <w:tcW w:w="1086" w:type="dxa"/>
          </w:tcPr>
          <w:p w:rsidR="00D17013" w:rsidRPr="00ED2D9D" w:rsidRDefault="00D17013" w:rsidP="004A0220">
            <w:pPr>
              <w:widowControl/>
              <w:autoSpaceDN/>
              <w:rPr>
                <w:rFonts w:eastAsia="Times New Roman" w:cs="Times New Roman"/>
                <w:color w:val="000000"/>
                <w:kern w:val="0"/>
                <w:lang w:val="ru-RU" w:eastAsia="ru-RU" w:bidi="ar-SA"/>
              </w:rPr>
            </w:pPr>
            <w:r w:rsidRPr="00ED2D9D">
              <w:rPr>
                <w:rFonts w:eastAsia="Times New Roman" w:cs="Times New Roman"/>
                <w:color w:val="000000"/>
                <w:kern w:val="0"/>
                <w:lang w:val="ru-RU" w:eastAsia="ru-RU" w:bidi="ar-SA"/>
              </w:rPr>
              <w:lastRenderedPageBreak/>
              <w:t xml:space="preserve">Прирост, </w:t>
            </w:r>
            <w:r w:rsidRPr="00ED2D9D">
              <w:rPr>
                <w:rFonts w:eastAsia="Times New Roman" w:cs="Times New Roman"/>
                <w:color w:val="000000"/>
                <w:kern w:val="0"/>
                <w:lang w:val="ru-RU" w:eastAsia="ru-RU" w:bidi="ar-SA"/>
              </w:rPr>
              <w:lastRenderedPageBreak/>
              <w:t>%</w:t>
            </w:r>
          </w:p>
        </w:tc>
      </w:tr>
      <w:tr w:rsidR="00D17013" w:rsidRPr="00ED2D9D" w:rsidTr="004A0220">
        <w:trPr>
          <w:trHeight w:val="315"/>
          <w:jc w:val="center"/>
        </w:trPr>
        <w:tc>
          <w:tcPr>
            <w:tcW w:w="775" w:type="dxa"/>
            <w:hideMark/>
          </w:tcPr>
          <w:p w:rsidR="00D17013" w:rsidRPr="00ED2D9D" w:rsidRDefault="00D17013" w:rsidP="004A0220">
            <w:pPr>
              <w:widowControl/>
              <w:autoSpaceDN/>
              <w:jc w:val="right"/>
              <w:rPr>
                <w:rFonts w:eastAsia="Times New Roman" w:cs="Times New Roman"/>
                <w:color w:val="000000"/>
                <w:kern w:val="0"/>
                <w:lang w:val="ru-RU" w:eastAsia="ru-RU" w:bidi="ar-SA"/>
              </w:rPr>
            </w:pPr>
            <w:r w:rsidRPr="00ED2D9D">
              <w:rPr>
                <w:rFonts w:eastAsia="Times New Roman" w:cs="Times New Roman"/>
                <w:color w:val="000000"/>
                <w:kern w:val="0"/>
                <w:lang w:val="ru-RU" w:eastAsia="ru-RU" w:bidi="ar-SA"/>
              </w:rPr>
              <w:lastRenderedPageBreak/>
              <w:t>15.01</w:t>
            </w:r>
          </w:p>
        </w:tc>
        <w:tc>
          <w:tcPr>
            <w:tcW w:w="1541" w:type="dxa"/>
            <w:noWrap/>
            <w:hideMark/>
          </w:tcPr>
          <w:p w:rsidR="00D17013" w:rsidRPr="00ED2D9D" w:rsidRDefault="00D17013" w:rsidP="004A0220">
            <w:pPr>
              <w:widowControl/>
              <w:autoSpaceDN/>
              <w:jc w:val="right"/>
              <w:rPr>
                <w:rFonts w:eastAsia="Times New Roman" w:cs="Times New Roman"/>
                <w:color w:val="000000"/>
                <w:kern w:val="0"/>
                <w:lang w:val="ru-RU" w:eastAsia="ru-RU" w:bidi="ar-SA"/>
              </w:rPr>
            </w:pPr>
            <w:r w:rsidRPr="00ED2D9D">
              <w:rPr>
                <w:rFonts w:eastAsia="Times New Roman" w:cs="Times New Roman"/>
                <w:color w:val="000000"/>
                <w:kern w:val="0"/>
                <w:lang w:val="ru-RU" w:eastAsia="ru-RU" w:bidi="ar-SA"/>
              </w:rPr>
              <w:t>7</w:t>
            </w:r>
          </w:p>
        </w:tc>
        <w:tc>
          <w:tcPr>
            <w:tcW w:w="1411" w:type="dxa"/>
            <w:noWrap/>
            <w:hideMark/>
          </w:tcPr>
          <w:p w:rsidR="00D17013" w:rsidRPr="00ED2D9D" w:rsidRDefault="00D17013" w:rsidP="004A0220">
            <w:pPr>
              <w:widowControl/>
              <w:autoSpaceDN/>
              <w:rPr>
                <w:rFonts w:eastAsia="Times New Roman" w:cs="Times New Roman"/>
                <w:color w:val="000000"/>
                <w:kern w:val="0"/>
                <w:lang w:val="ru-RU" w:eastAsia="ru-RU" w:bidi="ar-SA"/>
              </w:rPr>
            </w:pPr>
          </w:p>
        </w:tc>
        <w:tc>
          <w:tcPr>
            <w:tcW w:w="1086" w:type="dxa"/>
            <w:tcBorders>
              <w:right w:val="single" w:sz="12" w:space="0" w:color="auto"/>
            </w:tcBorders>
            <w:noWrap/>
            <w:hideMark/>
          </w:tcPr>
          <w:p w:rsidR="00D17013" w:rsidRPr="00ED2D9D" w:rsidRDefault="00D17013" w:rsidP="004A0220">
            <w:pPr>
              <w:widowControl/>
              <w:autoSpaceDN/>
              <w:rPr>
                <w:rFonts w:eastAsia="Times New Roman" w:cs="Times New Roman"/>
                <w:color w:val="000000"/>
                <w:kern w:val="0"/>
                <w:lang w:val="ru-RU" w:eastAsia="ru-RU" w:bidi="ar-SA"/>
              </w:rPr>
            </w:pPr>
          </w:p>
        </w:tc>
        <w:tc>
          <w:tcPr>
            <w:tcW w:w="805" w:type="dxa"/>
            <w:tcBorders>
              <w:left w:val="single" w:sz="12" w:space="0" w:color="auto"/>
            </w:tcBorders>
          </w:tcPr>
          <w:p w:rsidR="00D17013" w:rsidRPr="00ED2D9D" w:rsidRDefault="00D17013" w:rsidP="004A0220">
            <w:pPr>
              <w:widowControl/>
              <w:autoSpaceDN/>
              <w:jc w:val="right"/>
              <w:rPr>
                <w:rFonts w:eastAsia="Times New Roman" w:cs="Times New Roman"/>
                <w:color w:val="000000"/>
                <w:kern w:val="0"/>
                <w:lang w:val="ru-RU" w:eastAsia="ru-RU" w:bidi="ar-SA"/>
              </w:rPr>
            </w:pPr>
            <w:r w:rsidRPr="00ED2D9D">
              <w:rPr>
                <w:rFonts w:eastAsia="Times New Roman" w:cs="Times New Roman"/>
                <w:color w:val="000000"/>
                <w:kern w:val="0"/>
                <w:lang w:val="ru-RU" w:eastAsia="ru-RU" w:bidi="ar-SA"/>
              </w:rPr>
              <w:t>07.02</w:t>
            </w:r>
          </w:p>
        </w:tc>
        <w:tc>
          <w:tcPr>
            <w:tcW w:w="1542" w:type="dxa"/>
          </w:tcPr>
          <w:p w:rsidR="00D17013" w:rsidRPr="00ED2D9D" w:rsidRDefault="00D17013" w:rsidP="004A0220">
            <w:pPr>
              <w:widowControl/>
              <w:autoSpaceDN/>
              <w:jc w:val="right"/>
              <w:rPr>
                <w:rFonts w:eastAsia="Times New Roman" w:cs="Times New Roman"/>
                <w:color w:val="000000"/>
                <w:kern w:val="0"/>
                <w:lang w:val="ru-RU" w:eastAsia="ru-RU" w:bidi="ar-SA"/>
              </w:rPr>
            </w:pPr>
            <w:r w:rsidRPr="00ED2D9D">
              <w:rPr>
                <w:rFonts w:eastAsia="Times New Roman" w:cs="Times New Roman"/>
                <w:color w:val="000000"/>
                <w:kern w:val="0"/>
                <w:lang w:val="ru-RU" w:eastAsia="ru-RU" w:bidi="ar-SA"/>
              </w:rPr>
              <w:t>2050</w:t>
            </w:r>
          </w:p>
        </w:tc>
        <w:tc>
          <w:tcPr>
            <w:tcW w:w="1411" w:type="dxa"/>
          </w:tcPr>
          <w:p w:rsidR="00D17013" w:rsidRPr="00ED2D9D" w:rsidRDefault="00D17013" w:rsidP="004A0220">
            <w:pPr>
              <w:widowControl/>
              <w:autoSpaceDN/>
              <w:jc w:val="right"/>
              <w:rPr>
                <w:rFonts w:eastAsia="Times New Roman" w:cs="Times New Roman"/>
                <w:color w:val="000000"/>
                <w:kern w:val="0"/>
                <w:lang w:val="ru-RU" w:eastAsia="ru-RU" w:bidi="ar-SA"/>
              </w:rPr>
            </w:pPr>
            <w:r w:rsidRPr="00ED2D9D">
              <w:rPr>
                <w:rFonts w:eastAsia="Times New Roman" w:cs="Times New Roman"/>
                <w:color w:val="000000"/>
                <w:kern w:val="0"/>
                <w:lang w:val="ru-RU" w:eastAsia="ru-RU" w:bidi="ar-SA"/>
              </w:rPr>
              <w:t>510</w:t>
            </w:r>
          </w:p>
        </w:tc>
        <w:tc>
          <w:tcPr>
            <w:tcW w:w="1086" w:type="dxa"/>
          </w:tcPr>
          <w:p w:rsidR="00D17013" w:rsidRPr="00ED2D9D" w:rsidRDefault="00D17013" w:rsidP="004A0220">
            <w:pPr>
              <w:widowControl/>
              <w:autoSpaceDN/>
              <w:jc w:val="right"/>
              <w:rPr>
                <w:rFonts w:eastAsia="Times New Roman" w:cs="Times New Roman"/>
                <w:color w:val="000000"/>
                <w:kern w:val="0"/>
                <w:lang w:val="ru-RU" w:eastAsia="ru-RU" w:bidi="ar-SA"/>
              </w:rPr>
            </w:pPr>
            <w:r w:rsidRPr="00ED2D9D">
              <w:rPr>
                <w:rFonts w:eastAsia="Times New Roman" w:cs="Times New Roman"/>
                <w:color w:val="000000"/>
                <w:kern w:val="0"/>
                <w:lang w:val="ru-RU" w:eastAsia="ru-RU" w:bidi="ar-SA"/>
              </w:rPr>
              <w:t>33%</w:t>
            </w:r>
          </w:p>
        </w:tc>
      </w:tr>
      <w:tr w:rsidR="00D17013" w:rsidRPr="00ED2D9D" w:rsidTr="004A0220">
        <w:trPr>
          <w:trHeight w:val="315"/>
          <w:jc w:val="center"/>
        </w:trPr>
        <w:tc>
          <w:tcPr>
            <w:tcW w:w="775" w:type="dxa"/>
            <w:hideMark/>
          </w:tcPr>
          <w:p w:rsidR="00D17013" w:rsidRPr="00ED2D9D" w:rsidRDefault="00D17013" w:rsidP="004A0220">
            <w:pPr>
              <w:widowControl/>
              <w:autoSpaceDN/>
              <w:jc w:val="right"/>
              <w:rPr>
                <w:rFonts w:eastAsia="Times New Roman" w:cs="Times New Roman"/>
                <w:color w:val="000000"/>
                <w:kern w:val="0"/>
                <w:lang w:val="ru-RU" w:eastAsia="ru-RU" w:bidi="ar-SA"/>
              </w:rPr>
            </w:pPr>
            <w:r w:rsidRPr="00ED2D9D">
              <w:rPr>
                <w:rFonts w:eastAsia="Times New Roman" w:cs="Times New Roman"/>
                <w:color w:val="000000"/>
                <w:kern w:val="0"/>
                <w:lang w:val="ru-RU" w:eastAsia="ru-RU" w:bidi="ar-SA"/>
              </w:rPr>
              <w:t>16.01</w:t>
            </w:r>
          </w:p>
        </w:tc>
        <w:tc>
          <w:tcPr>
            <w:tcW w:w="1541" w:type="dxa"/>
            <w:noWrap/>
            <w:hideMark/>
          </w:tcPr>
          <w:p w:rsidR="00D17013" w:rsidRPr="00ED2D9D" w:rsidRDefault="00D17013" w:rsidP="004A0220">
            <w:pPr>
              <w:widowControl/>
              <w:autoSpaceDN/>
              <w:jc w:val="right"/>
              <w:rPr>
                <w:rFonts w:eastAsia="Times New Roman" w:cs="Times New Roman"/>
                <w:color w:val="000000"/>
                <w:kern w:val="0"/>
                <w:lang w:val="ru-RU" w:eastAsia="ru-RU" w:bidi="ar-SA"/>
              </w:rPr>
            </w:pPr>
            <w:r w:rsidRPr="00ED2D9D">
              <w:rPr>
                <w:rFonts w:eastAsia="Times New Roman" w:cs="Times New Roman"/>
                <w:color w:val="000000"/>
                <w:kern w:val="0"/>
                <w:lang w:val="ru-RU" w:eastAsia="ru-RU" w:bidi="ar-SA"/>
              </w:rPr>
              <w:t>12</w:t>
            </w:r>
          </w:p>
        </w:tc>
        <w:tc>
          <w:tcPr>
            <w:tcW w:w="1411" w:type="dxa"/>
            <w:noWrap/>
            <w:hideMark/>
          </w:tcPr>
          <w:p w:rsidR="00D17013" w:rsidRPr="00ED2D9D" w:rsidRDefault="00D17013" w:rsidP="004A0220">
            <w:pPr>
              <w:widowControl/>
              <w:autoSpaceDN/>
              <w:jc w:val="right"/>
              <w:rPr>
                <w:rFonts w:eastAsia="Times New Roman" w:cs="Times New Roman"/>
                <w:color w:val="000000"/>
                <w:kern w:val="0"/>
                <w:lang w:val="ru-RU" w:eastAsia="ru-RU" w:bidi="ar-SA"/>
              </w:rPr>
            </w:pPr>
            <w:r w:rsidRPr="00ED2D9D">
              <w:rPr>
                <w:rFonts w:eastAsia="Times New Roman" w:cs="Times New Roman"/>
                <w:color w:val="000000"/>
                <w:kern w:val="0"/>
                <w:lang w:val="ru-RU" w:eastAsia="ru-RU" w:bidi="ar-SA"/>
              </w:rPr>
              <w:t>5</w:t>
            </w:r>
          </w:p>
        </w:tc>
        <w:tc>
          <w:tcPr>
            <w:tcW w:w="1086" w:type="dxa"/>
            <w:tcBorders>
              <w:right w:val="single" w:sz="12" w:space="0" w:color="auto"/>
            </w:tcBorders>
            <w:noWrap/>
            <w:hideMark/>
          </w:tcPr>
          <w:p w:rsidR="00D17013" w:rsidRPr="00ED2D9D" w:rsidRDefault="00D17013" w:rsidP="004A0220">
            <w:pPr>
              <w:widowControl/>
              <w:autoSpaceDN/>
              <w:jc w:val="right"/>
              <w:rPr>
                <w:rFonts w:eastAsia="Times New Roman" w:cs="Times New Roman"/>
                <w:color w:val="000000"/>
                <w:kern w:val="0"/>
                <w:lang w:val="ru-RU" w:eastAsia="ru-RU" w:bidi="ar-SA"/>
              </w:rPr>
            </w:pPr>
            <w:r w:rsidRPr="00ED2D9D">
              <w:rPr>
                <w:rFonts w:eastAsia="Times New Roman" w:cs="Times New Roman"/>
                <w:color w:val="000000"/>
                <w:kern w:val="0"/>
                <w:lang w:val="ru-RU" w:eastAsia="ru-RU" w:bidi="ar-SA"/>
              </w:rPr>
              <w:t>71%</w:t>
            </w:r>
          </w:p>
        </w:tc>
        <w:tc>
          <w:tcPr>
            <w:tcW w:w="805" w:type="dxa"/>
            <w:tcBorders>
              <w:left w:val="single" w:sz="12" w:space="0" w:color="auto"/>
            </w:tcBorders>
          </w:tcPr>
          <w:p w:rsidR="00D17013" w:rsidRPr="00ED2D9D" w:rsidRDefault="00D17013" w:rsidP="004A0220">
            <w:pPr>
              <w:widowControl/>
              <w:autoSpaceDN/>
              <w:jc w:val="right"/>
              <w:rPr>
                <w:rFonts w:eastAsia="Times New Roman" w:cs="Times New Roman"/>
                <w:color w:val="000000"/>
                <w:kern w:val="0"/>
                <w:lang w:val="ru-RU" w:eastAsia="ru-RU" w:bidi="ar-SA"/>
              </w:rPr>
            </w:pPr>
            <w:r w:rsidRPr="00ED2D9D">
              <w:rPr>
                <w:rFonts w:eastAsia="Times New Roman" w:cs="Times New Roman"/>
                <w:color w:val="000000"/>
                <w:kern w:val="0"/>
                <w:lang w:val="ru-RU" w:eastAsia="ru-RU" w:bidi="ar-SA"/>
              </w:rPr>
              <w:t>08.02</w:t>
            </w:r>
          </w:p>
        </w:tc>
        <w:tc>
          <w:tcPr>
            <w:tcW w:w="1542" w:type="dxa"/>
          </w:tcPr>
          <w:p w:rsidR="00D17013" w:rsidRPr="00ED2D9D" w:rsidRDefault="00D17013" w:rsidP="004A0220">
            <w:pPr>
              <w:widowControl/>
              <w:autoSpaceDN/>
              <w:jc w:val="right"/>
              <w:rPr>
                <w:rFonts w:eastAsia="Times New Roman" w:cs="Times New Roman"/>
                <w:color w:val="000000"/>
                <w:kern w:val="0"/>
                <w:lang w:val="ru-RU" w:eastAsia="ru-RU" w:bidi="ar-SA"/>
              </w:rPr>
            </w:pPr>
            <w:r w:rsidRPr="00ED2D9D">
              <w:rPr>
                <w:rFonts w:eastAsia="Times New Roman" w:cs="Times New Roman"/>
                <w:color w:val="000000"/>
                <w:kern w:val="0"/>
                <w:lang w:val="ru-RU" w:eastAsia="ru-RU" w:bidi="ar-SA"/>
              </w:rPr>
              <w:t>2649</w:t>
            </w:r>
          </w:p>
        </w:tc>
        <w:tc>
          <w:tcPr>
            <w:tcW w:w="1411" w:type="dxa"/>
          </w:tcPr>
          <w:p w:rsidR="00D17013" w:rsidRPr="00ED2D9D" w:rsidRDefault="00D17013" w:rsidP="004A0220">
            <w:pPr>
              <w:widowControl/>
              <w:autoSpaceDN/>
              <w:jc w:val="right"/>
              <w:rPr>
                <w:rFonts w:eastAsia="Times New Roman" w:cs="Times New Roman"/>
                <w:color w:val="000000"/>
                <w:kern w:val="0"/>
                <w:lang w:val="ru-RU" w:eastAsia="ru-RU" w:bidi="ar-SA"/>
              </w:rPr>
            </w:pPr>
            <w:r w:rsidRPr="00ED2D9D">
              <w:rPr>
                <w:rFonts w:eastAsia="Times New Roman" w:cs="Times New Roman"/>
                <w:color w:val="000000"/>
                <w:kern w:val="0"/>
                <w:lang w:val="ru-RU" w:eastAsia="ru-RU" w:bidi="ar-SA"/>
              </w:rPr>
              <w:t>599</w:t>
            </w:r>
          </w:p>
        </w:tc>
        <w:tc>
          <w:tcPr>
            <w:tcW w:w="1086" w:type="dxa"/>
          </w:tcPr>
          <w:p w:rsidR="00D17013" w:rsidRPr="00ED2D9D" w:rsidRDefault="00D17013" w:rsidP="004A0220">
            <w:pPr>
              <w:widowControl/>
              <w:autoSpaceDN/>
              <w:jc w:val="right"/>
              <w:rPr>
                <w:rFonts w:eastAsia="Times New Roman" w:cs="Times New Roman"/>
                <w:color w:val="000000"/>
                <w:kern w:val="0"/>
                <w:lang w:val="ru-RU" w:eastAsia="ru-RU" w:bidi="ar-SA"/>
              </w:rPr>
            </w:pPr>
            <w:r w:rsidRPr="00ED2D9D">
              <w:rPr>
                <w:rFonts w:eastAsia="Times New Roman" w:cs="Times New Roman"/>
                <w:color w:val="000000"/>
                <w:kern w:val="0"/>
                <w:lang w:val="ru-RU" w:eastAsia="ru-RU" w:bidi="ar-SA"/>
              </w:rPr>
              <w:t>29%</w:t>
            </w:r>
          </w:p>
        </w:tc>
      </w:tr>
      <w:tr w:rsidR="00D17013" w:rsidRPr="00ED2D9D" w:rsidTr="004A0220">
        <w:trPr>
          <w:trHeight w:val="315"/>
          <w:jc w:val="center"/>
        </w:trPr>
        <w:tc>
          <w:tcPr>
            <w:tcW w:w="775" w:type="dxa"/>
            <w:hideMark/>
          </w:tcPr>
          <w:p w:rsidR="00D17013" w:rsidRPr="00ED2D9D" w:rsidRDefault="00D17013" w:rsidP="004A0220">
            <w:pPr>
              <w:widowControl/>
              <w:autoSpaceDN/>
              <w:jc w:val="right"/>
              <w:rPr>
                <w:rFonts w:eastAsia="Times New Roman" w:cs="Times New Roman"/>
                <w:color w:val="000000"/>
                <w:kern w:val="0"/>
                <w:lang w:val="ru-RU" w:eastAsia="ru-RU" w:bidi="ar-SA"/>
              </w:rPr>
            </w:pPr>
            <w:r w:rsidRPr="00ED2D9D">
              <w:rPr>
                <w:rFonts w:eastAsia="Times New Roman" w:cs="Times New Roman"/>
                <w:color w:val="000000"/>
                <w:kern w:val="0"/>
                <w:lang w:val="ru-RU" w:eastAsia="ru-RU" w:bidi="ar-SA"/>
              </w:rPr>
              <w:t>17.01</w:t>
            </w:r>
          </w:p>
        </w:tc>
        <w:tc>
          <w:tcPr>
            <w:tcW w:w="1541" w:type="dxa"/>
            <w:noWrap/>
            <w:hideMark/>
          </w:tcPr>
          <w:p w:rsidR="00D17013" w:rsidRPr="00ED2D9D" w:rsidRDefault="00D17013" w:rsidP="004A0220">
            <w:pPr>
              <w:widowControl/>
              <w:autoSpaceDN/>
              <w:jc w:val="right"/>
              <w:rPr>
                <w:rFonts w:eastAsia="Times New Roman" w:cs="Times New Roman"/>
                <w:color w:val="000000"/>
                <w:kern w:val="0"/>
                <w:lang w:val="ru-RU" w:eastAsia="ru-RU" w:bidi="ar-SA"/>
              </w:rPr>
            </w:pPr>
            <w:r w:rsidRPr="00ED2D9D">
              <w:rPr>
                <w:rFonts w:eastAsia="Times New Roman" w:cs="Times New Roman"/>
                <w:color w:val="000000"/>
                <w:kern w:val="0"/>
                <w:lang w:val="ru-RU" w:eastAsia="ru-RU" w:bidi="ar-SA"/>
              </w:rPr>
              <w:t>15</w:t>
            </w:r>
          </w:p>
        </w:tc>
        <w:tc>
          <w:tcPr>
            <w:tcW w:w="1411" w:type="dxa"/>
            <w:noWrap/>
            <w:hideMark/>
          </w:tcPr>
          <w:p w:rsidR="00D17013" w:rsidRPr="00ED2D9D" w:rsidRDefault="00D17013" w:rsidP="004A0220">
            <w:pPr>
              <w:widowControl/>
              <w:autoSpaceDN/>
              <w:jc w:val="right"/>
              <w:rPr>
                <w:rFonts w:eastAsia="Times New Roman" w:cs="Times New Roman"/>
                <w:color w:val="000000"/>
                <w:kern w:val="0"/>
                <w:lang w:val="ru-RU" w:eastAsia="ru-RU" w:bidi="ar-SA"/>
              </w:rPr>
            </w:pPr>
            <w:r w:rsidRPr="00ED2D9D">
              <w:rPr>
                <w:rFonts w:eastAsia="Times New Roman" w:cs="Times New Roman"/>
                <w:color w:val="000000"/>
                <w:kern w:val="0"/>
                <w:lang w:val="ru-RU" w:eastAsia="ru-RU" w:bidi="ar-SA"/>
              </w:rPr>
              <w:t>3</w:t>
            </w:r>
          </w:p>
        </w:tc>
        <w:tc>
          <w:tcPr>
            <w:tcW w:w="1086" w:type="dxa"/>
            <w:tcBorders>
              <w:right w:val="single" w:sz="12" w:space="0" w:color="auto"/>
            </w:tcBorders>
            <w:noWrap/>
            <w:hideMark/>
          </w:tcPr>
          <w:p w:rsidR="00D17013" w:rsidRPr="00ED2D9D" w:rsidRDefault="00D17013" w:rsidP="004A0220">
            <w:pPr>
              <w:widowControl/>
              <w:autoSpaceDN/>
              <w:jc w:val="right"/>
              <w:rPr>
                <w:rFonts w:eastAsia="Times New Roman" w:cs="Times New Roman"/>
                <w:color w:val="000000"/>
                <w:kern w:val="0"/>
                <w:lang w:val="ru-RU" w:eastAsia="ru-RU" w:bidi="ar-SA"/>
              </w:rPr>
            </w:pPr>
            <w:r w:rsidRPr="00ED2D9D">
              <w:rPr>
                <w:rFonts w:eastAsia="Times New Roman" w:cs="Times New Roman"/>
                <w:color w:val="000000"/>
                <w:kern w:val="0"/>
                <w:lang w:val="ru-RU" w:eastAsia="ru-RU" w:bidi="ar-SA"/>
              </w:rPr>
              <w:t>25%</w:t>
            </w:r>
          </w:p>
        </w:tc>
        <w:tc>
          <w:tcPr>
            <w:tcW w:w="805" w:type="dxa"/>
            <w:tcBorders>
              <w:left w:val="single" w:sz="12" w:space="0" w:color="auto"/>
            </w:tcBorders>
          </w:tcPr>
          <w:p w:rsidR="00D17013" w:rsidRPr="00ED2D9D" w:rsidRDefault="00D17013" w:rsidP="004A0220">
            <w:pPr>
              <w:widowControl/>
              <w:autoSpaceDN/>
              <w:jc w:val="right"/>
              <w:rPr>
                <w:rFonts w:eastAsia="Times New Roman" w:cs="Times New Roman"/>
                <w:color w:val="000000"/>
                <w:kern w:val="0"/>
                <w:lang w:val="ru-RU" w:eastAsia="ru-RU" w:bidi="ar-SA"/>
              </w:rPr>
            </w:pPr>
            <w:r w:rsidRPr="00ED2D9D">
              <w:rPr>
                <w:rFonts w:eastAsia="Times New Roman" w:cs="Times New Roman"/>
                <w:color w:val="000000"/>
                <w:kern w:val="0"/>
                <w:lang w:val="ru-RU" w:eastAsia="ru-RU" w:bidi="ar-SA"/>
              </w:rPr>
              <w:t>09.02</w:t>
            </w:r>
          </w:p>
        </w:tc>
        <w:tc>
          <w:tcPr>
            <w:tcW w:w="1542" w:type="dxa"/>
          </w:tcPr>
          <w:p w:rsidR="00D17013" w:rsidRPr="00ED2D9D" w:rsidRDefault="00D17013" w:rsidP="004A0220">
            <w:pPr>
              <w:widowControl/>
              <w:autoSpaceDN/>
              <w:jc w:val="right"/>
              <w:rPr>
                <w:rFonts w:eastAsia="Times New Roman" w:cs="Times New Roman"/>
                <w:color w:val="000000"/>
                <w:kern w:val="0"/>
                <w:lang w:val="ru-RU" w:eastAsia="ru-RU" w:bidi="ar-SA"/>
              </w:rPr>
            </w:pPr>
            <w:r w:rsidRPr="00ED2D9D">
              <w:rPr>
                <w:rFonts w:eastAsia="Times New Roman" w:cs="Times New Roman"/>
                <w:color w:val="000000"/>
                <w:kern w:val="0"/>
                <w:lang w:val="ru-RU" w:eastAsia="ru-RU" w:bidi="ar-SA"/>
              </w:rPr>
              <w:t>3281</w:t>
            </w:r>
          </w:p>
        </w:tc>
        <w:tc>
          <w:tcPr>
            <w:tcW w:w="1411" w:type="dxa"/>
          </w:tcPr>
          <w:p w:rsidR="00D17013" w:rsidRPr="00ED2D9D" w:rsidRDefault="00D17013" w:rsidP="004A0220">
            <w:pPr>
              <w:widowControl/>
              <w:autoSpaceDN/>
              <w:jc w:val="right"/>
              <w:rPr>
                <w:rFonts w:eastAsia="Times New Roman" w:cs="Times New Roman"/>
                <w:color w:val="000000"/>
                <w:kern w:val="0"/>
                <w:lang w:val="ru-RU" w:eastAsia="ru-RU" w:bidi="ar-SA"/>
              </w:rPr>
            </w:pPr>
            <w:r w:rsidRPr="00ED2D9D">
              <w:rPr>
                <w:rFonts w:eastAsia="Times New Roman" w:cs="Times New Roman"/>
                <w:color w:val="000000"/>
                <w:kern w:val="0"/>
                <w:lang w:val="ru-RU" w:eastAsia="ru-RU" w:bidi="ar-SA"/>
              </w:rPr>
              <w:t>632</w:t>
            </w:r>
          </w:p>
        </w:tc>
        <w:tc>
          <w:tcPr>
            <w:tcW w:w="1086" w:type="dxa"/>
          </w:tcPr>
          <w:p w:rsidR="00D17013" w:rsidRPr="00ED2D9D" w:rsidRDefault="00D17013" w:rsidP="004A0220">
            <w:pPr>
              <w:widowControl/>
              <w:autoSpaceDN/>
              <w:jc w:val="right"/>
              <w:rPr>
                <w:rFonts w:eastAsia="Times New Roman" w:cs="Times New Roman"/>
                <w:color w:val="000000"/>
                <w:kern w:val="0"/>
                <w:lang w:val="ru-RU" w:eastAsia="ru-RU" w:bidi="ar-SA"/>
              </w:rPr>
            </w:pPr>
            <w:r w:rsidRPr="00ED2D9D">
              <w:rPr>
                <w:rFonts w:eastAsia="Times New Roman" w:cs="Times New Roman"/>
                <w:color w:val="000000"/>
                <w:kern w:val="0"/>
                <w:lang w:val="ru-RU" w:eastAsia="ru-RU" w:bidi="ar-SA"/>
              </w:rPr>
              <w:t>24%</w:t>
            </w:r>
          </w:p>
        </w:tc>
      </w:tr>
      <w:tr w:rsidR="00D17013" w:rsidRPr="00ED2D9D" w:rsidTr="004A0220">
        <w:trPr>
          <w:trHeight w:val="315"/>
          <w:jc w:val="center"/>
        </w:trPr>
        <w:tc>
          <w:tcPr>
            <w:tcW w:w="775" w:type="dxa"/>
            <w:hideMark/>
          </w:tcPr>
          <w:p w:rsidR="00D17013" w:rsidRPr="00ED2D9D" w:rsidRDefault="00D17013" w:rsidP="004A0220">
            <w:pPr>
              <w:widowControl/>
              <w:autoSpaceDN/>
              <w:jc w:val="right"/>
              <w:rPr>
                <w:rFonts w:eastAsia="Times New Roman" w:cs="Times New Roman"/>
                <w:color w:val="000000"/>
                <w:kern w:val="0"/>
                <w:lang w:val="ru-RU" w:eastAsia="ru-RU" w:bidi="ar-SA"/>
              </w:rPr>
            </w:pPr>
            <w:r w:rsidRPr="00ED2D9D">
              <w:rPr>
                <w:rFonts w:eastAsia="Times New Roman" w:cs="Times New Roman"/>
                <w:color w:val="000000"/>
                <w:kern w:val="0"/>
                <w:lang w:val="ru-RU" w:eastAsia="ru-RU" w:bidi="ar-SA"/>
              </w:rPr>
              <w:t>18.01</w:t>
            </w:r>
          </w:p>
        </w:tc>
        <w:tc>
          <w:tcPr>
            <w:tcW w:w="1541" w:type="dxa"/>
            <w:noWrap/>
            <w:hideMark/>
          </w:tcPr>
          <w:p w:rsidR="00D17013" w:rsidRPr="00ED2D9D" w:rsidRDefault="00D17013" w:rsidP="004A0220">
            <w:pPr>
              <w:widowControl/>
              <w:autoSpaceDN/>
              <w:jc w:val="right"/>
              <w:rPr>
                <w:rFonts w:eastAsia="Times New Roman" w:cs="Times New Roman"/>
                <w:color w:val="000000"/>
                <w:kern w:val="0"/>
                <w:lang w:val="ru-RU" w:eastAsia="ru-RU" w:bidi="ar-SA"/>
              </w:rPr>
            </w:pPr>
            <w:r w:rsidRPr="00ED2D9D">
              <w:rPr>
                <w:rFonts w:eastAsia="Times New Roman" w:cs="Times New Roman"/>
                <w:color w:val="000000"/>
                <w:kern w:val="0"/>
                <w:lang w:val="ru-RU" w:eastAsia="ru-RU" w:bidi="ar-SA"/>
              </w:rPr>
              <w:t>19</w:t>
            </w:r>
          </w:p>
        </w:tc>
        <w:tc>
          <w:tcPr>
            <w:tcW w:w="1411" w:type="dxa"/>
            <w:noWrap/>
            <w:hideMark/>
          </w:tcPr>
          <w:p w:rsidR="00D17013" w:rsidRPr="00ED2D9D" w:rsidRDefault="00D17013" w:rsidP="004A0220">
            <w:pPr>
              <w:widowControl/>
              <w:autoSpaceDN/>
              <w:jc w:val="right"/>
              <w:rPr>
                <w:rFonts w:eastAsia="Times New Roman" w:cs="Times New Roman"/>
                <w:color w:val="000000"/>
                <w:kern w:val="0"/>
                <w:lang w:val="ru-RU" w:eastAsia="ru-RU" w:bidi="ar-SA"/>
              </w:rPr>
            </w:pPr>
            <w:r w:rsidRPr="00ED2D9D">
              <w:rPr>
                <w:rFonts w:eastAsia="Times New Roman" w:cs="Times New Roman"/>
                <w:color w:val="000000"/>
                <w:kern w:val="0"/>
                <w:lang w:val="ru-RU" w:eastAsia="ru-RU" w:bidi="ar-SA"/>
              </w:rPr>
              <w:t>4</w:t>
            </w:r>
          </w:p>
        </w:tc>
        <w:tc>
          <w:tcPr>
            <w:tcW w:w="1086" w:type="dxa"/>
            <w:tcBorders>
              <w:right w:val="single" w:sz="12" w:space="0" w:color="auto"/>
            </w:tcBorders>
            <w:noWrap/>
            <w:hideMark/>
          </w:tcPr>
          <w:p w:rsidR="00D17013" w:rsidRPr="00ED2D9D" w:rsidRDefault="00D17013" w:rsidP="004A0220">
            <w:pPr>
              <w:widowControl/>
              <w:autoSpaceDN/>
              <w:jc w:val="right"/>
              <w:rPr>
                <w:rFonts w:eastAsia="Times New Roman" w:cs="Times New Roman"/>
                <w:color w:val="000000"/>
                <w:kern w:val="0"/>
                <w:lang w:val="ru-RU" w:eastAsia="ru-RU" w:bidi="ar-SA"/>
              </w:rPr>
            </w:pPr>
            <w:r w:rsidRPr="00ED2D9D">
              <w:rPr>
                <w:rFonts w:eastAsia="Times New Roman" w:cs="Times New Roman"/>
                <w:color w:val="000000"/>
                <w:kern w:val="0"/>
                <w:lang w:val="ru-RU" w:eastAsia="ru-RU" w:bidi="ar-SA"/>
              </w:rPr>
              <w:t>27%</w:t>
            </w:r>
          </w:p>
        </w:tc>
        <w:tc>
          <w:tcPr>
            <w:tcW w:w="805" w:type="dxa"/>
            <w:tcBorders>
              <w:left w:val="single" w:sz="12" w:space="0" w:color="auto"/>
            </w:tcBorders>
          </w:tcPr>
          <w:p w:rsidR="00D17013" w:rsidRPr="00ED2D9D" w:rsidRDefault="00D17013" w:rsidP="004A0220">
            <w:pPr>
              <w:widowControl/>
              <w:autoSpaceDN/>
              <w:jc w:val="right"/>
              <w:rPr>
                <w:rFonts w:eastAsia="Times New Roman" w:cs="Times New Roman"/>
                <w:color w:val="000000"/>
                <w:kern w:val="0"/>
                <w:lang w:val="ru-RU" w:eastAsia="ru-RU" w:bidi="ar-SA"/>
              </w:rPr>
            </w:pPr>
            <w:r w:rsidRPr="00ED2D9D">
              <w:rPr>
                <w:rFonts w:eastAsia="Times New Roman" w:cs="Times New Roman"/>
                <w:color w:val="000000"/>
                <w:kern w:val="0"/>
                <w:lang w:val="ru-RU" w:eastAsia="ru-RU" w:bidi="ar-SA"/>
              </w:rPr>
              <w:t>10.02</w:t>
            </w:r>
          </w:p>
        </w:tc>
        <w:tc>
          <w:tcPr>
            <w:tcW w:w="1542" w:type="dxa"/>
          </w:tcPr>
          <w:p w:rsidR="00D17013" w:rsidRPr="00ED2D9D" w:rsidRDefault="00D17013" w:rsidP="004A0220">
            <w:pPr>
              <w:widowControl/>
              <w:autoSpaceDN/>
              <w:jc w:val="right"/>
              <w:rPr>
                <w:rFonts w:eastAsia="Times New Roman" w:cs="Times New Roman"/>
                <w:color w:val="000000"/>
                <w:kern w:val="0"/>
                <w:lang w:val="ru-RU" w:eastAsia="ru-RU" w:bidi="ar-SA"/>
              </w:rPr>
            </w:pPr>
            <w:r w:rsidRPr="00ED2D9D">
              <w:rPr>
                <w:rFonts w:eastAsia="Times New Roman" w:cs="Times New Roman"/>
                <w:color w:val="000000"/>
                <w:kern w:val="0"/>
                <w:lang w:val="ru-RU" w:eastAsia="ru-RU" w:bidi="ar-SA"/>
              </w:rPr>
              <w:t>3996</w:t>
            </w:r>
          </w:p>
        </w:tc>
        <w:tc>
          <w:tcPr>
            <w:tcW w:w="1411" w:type="dxa"/>
          </w:tcPr>
          <w:p w:rsidR="00D17013" w:rsidRPr="00ED2D9D" w:rsidRDefault="00D17013" w:rsidP="004A0220">
            <w:pPr>
              <w:widowControl/>
              <w:autoSpaceDN/>
              <w:jc w:val="right"/>
              <w:rPr>
                <w:rFonts w:eastAsia="Times New Roman" w:cs="Times New Roman"/>
                <w:color w:val="000000"/>
                <w:kern w:val="0"/>
                <w:lang w:val="ru-RU" w:eastAsia="ru-RU" w:bidi="ar-SA"/>
              </w:rPr>
            </w:pPr>
            <w:r w:rsidRPr="00ED2D9D">
              <w:rPr>
                <w:rFonts w:eastAsia="Times New Roman" w:cs="Times New Roman"/>
                <w:color w:val="000000"/>
                <w:kern w:val="0"/>
                <w:lang w:val="ru-RU" w:eastAsia="ru-RU" w:bidi="ar-SA"/>
              </w:rPr>
              <w:t>715</w:t>
            </w:r>
          </w:p>
        </w:tc>
        <w:tc>
          <w:tcPr>
            <w:tcW w:w="1086" w:type="dxa"/>
          </w:tcPr>
          <w:p w:rsidR="00D17013" w:rsidRPr="00ED2D9D" w:rsidRDefault="00D17013" w:rsidP="004A0220">
            <w:pPr>
              <w:widowControl/>
              <w:autoSpaceDN/>
              <w:jc w:val="right"/>
              <w:rPr>
                <w:rFonts w:eastAsia="Times New Roman" w:cs="Times New Roman"/>
                <w:color w:val="000000"/>
                <w:kern w:val="0"/>
                <w:lang w:val="ru-RU" w:eastAsia="ru-RU" w:bidi="ar-SA"/>
              </w:rPr>
            </w:pPr>
            <w:r w:rsidRPr="00ED2D9D">
              <w:rPr>
                <w:rFonts w:eastAsia="Times New Roman" w:cs="Times New Roman"/>
                <w:color w:val="000000"/>
                <w:kern w:val="0"/>
                <w:lang w:val="ru-RU" w:eastAsia="ru-RU" w:bidi="ar-SA"/>
              </w:rPr>
              <w:t>22%</w:t>
            </w:r>
          </w:p>
        </w:tc>
      </w:tr>
      <w:tr w:rsidR="00D17013" w:rsidRPr="00ED2D9D" w:rsidTr="004A0220">
        <w:trPr>
          <w:trHeight w:val="315"/>
          <w:jc w:val="center"/>
        </w:trPr>
        <w:tc>
          <w:tcPr>
            <w:tcW w:w="775" w:type="dxa"/>
            <w:hideMark/>
          </w:tcPr>
          <w:p w:rsidR="00D17013" w:rsidRPr="00ED2D9D" w:rsidRDefault="00D17013" w:rsidP="004A0220">
            <w:pPr>
              <w:widowControl/>
              <w:autoSpaceDN/>
              <w:jc w:val="right"/>
              <w:rPr>
                <w:rFonts w:eastAsia="Times New Roman" w:cs="Times New Roman"/>
                <w:color w:val="000000"/>
                <w:kern w:val="0"/>
                <w:lang w:val="ru-RU" w:eastAsia="ru-RU" w:bidi="ar-SA"/>
              </w:rPr>
            </w:pPr>
            <w:r w:rsidRPr="00ED2D9D">
              <w:rPr>
                <w:rFonts w:eastAsia="Times New Roman" w:cs="Times New Roman"/>
                <w:color w:val="000000"/>
                <w:kern w:val="0"/>
                <w:lang w:val="ru-RU" w:eastAsia="ru-RU" w:bidi="ar-SA"/>
              </w:rPr>
              <w:t>19.01</w:t>
            </w:r>
          </w:p>
        </w:tc>
        <w:tc>
          <w:tcPr>
            <w:tcW w:w="1541" w:type="dxa"/>
            <w:noWrap/>
            <w:hideMark/>
          </w:tcPr>
          <w:p w:rsidR="00D17013" w:rsidRPr="00ED2D9D" w:rsidRDefault="00D17013" w:rsidP="004A0220">
            <w:pPr>
              <w:widowControl/>
              <w:autoSpaceDN/>
              <w:jc w:val="right"/>
              <w:rPr>
                <w:rFonts w:eastAsia="Times New Roman" w:cs="Times New Roman"/>
                <w:color w:val="000000"/>
                <w:kern w:val="0"/>
                <w:lang w:val="ru-RU" w:eastAsia="ru-RU" w:bidi="ar-SA"/>
              </w:rPr>
            </w:pPr>
            <w:r w:rsidRPr="00ED2D9D">
              <w:rPr>
                <w:rFonts w:eastAsia="Times New Roman" w:cs="Times New Roman"/>
                <w:color w:val="000000"/>
                <w:kern w:val="0"/>
                <w:lang w:val="ru-RU" w:eastAsia="ru-RU" w:bidi="ar-SA"/>
              </w:rPr>
              <w:t>25</w:t>
            </w:r>
          </w:p>
        </w:tc>
        <w:tc>
          <w:tcPr>
            <w:tcW w:w="1411" w:type="dxa"/>
            <w:noWrap/>
            <w:hideMark/>
          </w:tcPr>
          <w:p w:rsidR="00D17013" w:rsidRPr="00ED2D9D" w:rsidRDefault="00D17013" w:rsidP="004A0220">
            <w:pPr>
              <w:widowControl/>
              <w:autoSpaceDN/>
              <w:jc w:val="right"/>
              <w:rPr>
                <w:rFonts w:eastAsia="Times New Roman" w:cs="Times New Roman"/>
                <w:color w:val="000000"/>
                <w:kern w:val="0"/>
                <w:lang w:val="ru-RU" w:eastAsia="ru-RU" w:bidi="ar-SA"/>
              </w:rPr>
            </w:pPr>
            <w:r w:rsidRPr="00ED2D9D">
              <w:rPr>
                <w:rFonts w:eastAsia="Times New Roman" w:cs="Times New Roman"/>
                <w:color w:val="000000"/>
                <w:kern w:val="0"/>
                <w:lang w:val="ru-RU" w:eastAsia="ru-RU" w:bidi="ar-SA"/>
              </w:rPr>
              <w:t>6</w:t>
            </w:r>
          </w:p>
        </w:tc>
        <w:tc>
          <w:tcPr>
            <w:tcW w:w="1086" w:type="dxa"/>
            <w:tcBorders>
              <w:right w:val="single" w:sz="12" w:space="0" w:color="auto"/>
            </w:tcBorders>
            <w:noWrap/>
            <w:hideMark/>
          </w:tcPr>
          <w:p w:rsidR="00D17013" w:rsidRPr="00ED2D9D" w:rsidRDefault="00D17013" w:rsidP="004A0220">
            <w:pPr>
              <w:widowControl/>
              <w:autoSpaceDN/>
              <w:jc w:val="right"/>
              <w:rPr>
                <w:rFonts w:eastAsia="Times New Roman" w:cs="Times New Roman"/>
                <w:color w:val="000000"/>
                <w:kern w:val="0"/>
                <w:lang w:val="ru-RU" w:eastAsia="ru-RU" w:bidi="ar-SA"/>
              </w:rPr>
            </w:pPr>
            <w:r w:rsidRPr="00ED2D9D">
              <w:rPr>
                <w:rFonts w:eastAsia="Times New Roman" w:cs="Times New Roman"/>
                <w:color w:val="000000"/>
                <w:kern w:val="0"/>
                <w:lang w:val="ru-RU" w:eastAsia="ru-RU" w:bidi="ar-SA"/>
              </w:rPr>
              <w:t>32%</w:t>
            </w:r>
          </w:p>
        </w:tc>
        <w:tc>
          <w:tcPr>
            <w:tcW w:w="805" w:type="dxa"/>
            <w:tcBorders>
              <w:left w:val="single" w:sz="12" w:space="0" w:color="auto"/>
            </w:tcBorders>
          </w:tcPr>
          <w:p w:rsidR="00D17013" w:rsidRPr="00ED2D9D" w:rsidRDefault="00D17013" w:rsidP="004A0220">
            <w:pPr>
              <w:widowControl/>
              <w:autoSpaceDN/>
              <w:jc w:val="right"/>
              <w:rPr>
                <w:rFonts w:eastAsia="Times New Roman" w:cs="Times New Roman"/>
                <w:color w:val="000000"/>
                <w:kern w:val="0"/>
                <w:lang w:val="ru-RU" w:eastAsia="ru-RU" w:bidi="ar-SA"/>
              </w:rPr>
            </w:pPr>
            <w:r w:rsidRPr="00ED2D9D">
              <w:rPr>
                <w:rFonts w:eastAsia="Times New Roman" w:cs="Times New Roman"/>
                <w:color w:val="000000"/>
                <w:kern w:val="0"/>
                <w:lang w:val="ru-RU" w:eastAsia="ru-RU" w:bidi="ar-SA"/>
              </w:rPr>
              <w:t>11.02</w:t>
            </w:r>
          </w:p>
        </w:tc>
        <w:tc>
          <w:tcPr>
            <w:tcW w:w="1542" w:type="dxa"/>
          </w:tcPr>
          <w:p w:rsidR="00D17013" w:rsidRPr="00ED2D9D" w:rsidRDefault="00D17013" w:rsidP="004A0220">
            <w:pPr>
              <w:widowControl/>
              <w:autoSpaceDN/>
              <w:jc w:val="right"/>
              <w:rPr>
                <w:rFonts w:eastAsia="Times New Roman" w:cs="Times New Roman"/>
                <w:color w:val="000000"/>
                <w:kern w:val="0"/>
                <w:lang w:val="ru-RU" w:eastAsia="ru-RU" w:bidi="ar-SA"/>
              </w:rPr>
            </w:pPr>
            <w:r w:rsidRPr="00ED2D9D">
              <w:rPr>
                <w:rFonts w:eastAsia="Times New Roman" w:cs="Times New Roman"/>
                <w:color w:val="000000"/>
                <w:kern w:val="0"/>
                <w:lang w:val="ru-RU" w:eastAsia="ru-RU" w:bidi="ar-SA"/>
              </w:rPr>
              <w:t>4740</w:t>
            </w:r>
          </w:p>
        </w:tc>
        <w:tc>
          <w:tcPr>
            <w:tcW w:w="1411" w:type="dxa"/>
          </w:tcPr>
          <w:p w:rsidR="00D17013" w:rsidRPr="00ED2D9D" w:rsidRDefault="00D17013" w:rsidP="004A0220">
            <w:pPr>
              <w:widowControl/>
              <w:autoSpaceDN/>
              <w:jc w:val="right"/>
              <w:rPr>
                <w:rFonts w:eastAsia="Times New Roman" w:cs="Times New Roman"/>
                <w:color w:val="000000"/>
                <w:kern w:val="0"/>
                <w:lang w:val="ru-RU" w:eastAsia="ru-RU" w:bidi="ar-SA"/>
              </w:rPr>
            </w:pPr>
            <w:r w:rsidRPr="00ED2D9D">
              <w:rPr>
                <w:rFonts w:eastAsia="Times New Roman" w:cs="Times New Roman"/>
                <w:color w:val="000000"/>
                <w:kern w:val="0"/>
                <w:lang w:val="ru-RU" w:eastAsia="ru-RU" w:bidi="ar-SA"/>
              </w:rPr>
              <w:t>744</w:t>
            </w:r>
          </w:p>
        </w:tc>
        <w:tc>
          <w:tcPr>
            <w:tcW w:w="1086" w:type="dxa"/>
          </w:tcPr>
          <w:p w:rsidR="00D17013" w:rsidRPr="00ED2D9D" w:rsidRDefault="00D17013" w:rsidP="004A0220">
            <w:pPr>
              <w:widowControl/>
              <w:autoSpaceDN/>
              <w:jc w:val="right"/>
              <w:rPr>
                <w:rFonts w:eastAsia="Times New Roman" w:cs="Times New Roman"/>
                <w:color w:val="000000"/>
                <w:kern w:val="0"/>
                <w:lang w:val="ru-RU" w:eastAsia="ru-RU" w:bidi="ar-SA"/>
              </w:rPr>
            </w:pPr>
            <w:r w:rsidRPr="00ED2D9D">
              <w:rPr>
                <w:rFonts w:eastAsia="Times New Roman" w:cs="Times New Roman"/>
                <w:color w:val="000000"/>
                <w:kern w:val="0"/>
                <w:lang w:val="ru-RU" w:eastAsia="ru-RU" w:bidi="ar-SA"/>
              </w:rPr>
              <w:t>19%</w:t>
            </w:r>
          </w:p>
        </w:tc>
      </w:tr>
      <w:tr w:rsidR="00D17013" w:rsidRPr="00ED2D9D" w:rsidTr="004A0220">
        <w:trPr>
          <w:trHeight w:val="315"/>
          <w:jc w:val="center"/>
        </w:trPr>
        <w:tc>
          <w:tcPr>
            <w:tcW w:w="775" w:type="dxa"/>
            <w:hideMark/>
          </w:tcPr>
          <w:p w:rsidR="00D17013" w:rsidRPr="00ED2D9D" w:rsidRDefault="00D17013" w:rsidP="004A0220">
            <w:pPr>
              <w:widowControl/>
              <w:autoSpaceDN/>
              <w:jc w:val="right"/>
              <w:rPr>
                <w:rFonts w:eastAsia="Times New Roman" w:cs="Times New Roman"/>
                <w:color w:val="000000"/>
                <w:kern w:val="0"/>
                <w:lang w:val="ru-RU" w:eastAsia="ru-RU" w:bidi="ar-SA"/>
              </w:rPr>
            </w:pPr>
            <w:r w:rsidRPr="00ED2D9D">
              <w:rPr>
                <w:rFonts w:eastAsia="Times New Roman" w:cs="Times New Roman"/>
                <w:color w:val="000000"/>
                <w:kern w:val="0"/>
                <w:lang w:val="ru-RU" w:eastAsia="ru-RU" w:bidi="ar-SA"/>
              </w:rPr>
              <w:t>20.01</w:t>
            </w:r>
          </w:p>
        </w:tc>
        <w:tc>
          <w:tcPr>
            <w:tcW w:w="1541" w:type="dxa"/>
            <w:noWrap/>
            <w:hideMark/>
          </w:tcPr>
          <w:p w:rsidR="00D17013" w:rsidRPr="00ED2D9D" w:rsidRDefault="00D17013" w:rsidP="004A0220">
            <w:pPr>
              <w:widowControl/>
              <w:autoSpaceDN/>
              <w:jc w:val="right"/>
              <w:rPr>
                <w:rFonts w:eastAsia="Times New Roman" w:cs="Times New Roman"/>
                <w:color w:val="000000"/>
                <w:kern w:val="0"/>
                <w:lang w:val="ru-RU" w:eastAsia="ru-RU" w:bidi="ar-SA"/>
              </w:rPr>
            </w:pPr>
            <w:r w:rsidRPr="00ED2D9D">
              <w:rPr>
                <w:rFonts w:eastAsia="Times New Roman" w:cs="Times New Roman"/>
                <w:color w:val="000000"/>
                <w:kern w:val="0"/>
                <w:lang w:val="ru-RU" w:eastAsia="ru-RU" w:bidi="ar-SA"/>
              </w:rPr>
              <w:t>25</w:t>
            </w:r>
          </w:p>
        </w:tc>
        <w:tc>
          <w:tcPr>
            <w:tcW w:w="1411" w:type="dxa"/>
            <w:noWrap/>
            <w:hideMark/>
          </w:tcPr>
          <w:p w:rsidR="00D17013" w:rsidRPr="00ED2D9D" w:rsidRDefault="00D17013" w:rsidP="004A0220">
            <w:pPr>
              <w:widowControl/>
              <w:autoSpaceDN/>
              <w:jc w:val="right"/>
              <w:rPr>
                <w:rFonts w:eastAsia="Times New Roman" w:cs="Times New Roman"/>
                <w:color w:val="000000"/>
                <w:kern w:val="0"/>
                <w:lang w:val="ru-RU" w:eastAsia="ru-RU" w:bidi="ar-SA"/>
              </w:rPr>
            </w:pPr>
            <w:r w:rsidRPr="00ED2D9D">
              <w:rPr>
                <w:rFonts w:eastAsia="Times New Roman" w:cs="Times New Roman"/>
                <w:color w:val="000000"/>
                <w:kern w:val="0"/>
                <w:lang w:val="ru-RU" w:eastAsia="ru-RU" w:bidi="ar-SA"/>
              </w:rPr>
              <w:t>0</w:t>
            </w:r>
          </w:p>
        </w:tc>
        <w:tc>
          <w:tcPr>
            <w:tcW w:w="1086" w:type="dxa"/>
            <w:tcBorders>
              <w:right w:val="single" w:sz="12" w:space="0" w:color="auto"/>
            </w:tcBorders>
            <w:noWrap/>
            <w:hideMark/>
          </w:tcPr>
          <w:p w:rsidR="00D17013" w:rsidRPr="00ED2D9D" w:rsidRDefault="00D17013" w:rsidP="004A0220">
            <w:pPr>
              <w:widowControl/>
              <w:autoSpaceDN/>
              <w:jc w:val="right"/>
              <w:rPr>
                <w:rFonts w:eastAsia="Times New Roman" w:cs="Times New Roman"/>
                <w:color w:val="000000"/>
                <w:kern w:val="0"/>
                <w:lang w:val="ru-RU" w:eastAsia="ru-RU" w:bidi="ar-SA"/>
              </w:rPr>
            </w:pPr>
            <w:r w:rsidRPr="00ED2D9D">
              <w:rPr>
                <w:rFonts w:eastAsia="Times New Roman" w:cs="Times New Roman"/>
                <w:color w:val="000000"/>
                <w:kern w:val="0"/>
                <w:lang w:val="ru-RU" w:eastAsia="ru-RU" w:bidi="ar-SA"/>
              </w:rPr>
              <w:t>0%</w:t>
            </w:r>
          </w:p>
        </w:tc>
        <w:tc>
          <w:tcPr>
            <w:tcW w:w="805" w:type="dxa"/>
            <w:tcBorders>
              <w:left w:val="single" w:sz="12" w:space="0" w:color="auto"/>
            </w:tcBorders>
          </w:tcPr>
          <w:p w:rsidR="00D17013" w:rsidRPr="00ED2D9D" w:rsidRDefault="00D17013" w:rsidP="004A0220">
            <w:pPr>
              <w:widowControl/>
              <w:autoSpaceDN/>
              <w:jc w:val="right"/>
              <w:rPr>
                <w:rFonts w:eastAsia="Times New Roman" w:cs="Times New Roman"/>
                <w:color w:val="000000"/>
                <w:kern w:val="0"/>
                <w:lang w:val="ru-RU" w:eastAsia="ru-RU" w:bidi="ar-SA"/>
              </w:rPr>
            </w:pPr>
            <w:r w:rsidRPr="00ED2D9D">
              <w:rPr>
                <w:rFonts w:eastAsia="Times New Roman" w:cs="Times New Roman"/>
                <w:color w:val="000000"/>
                <w:kern w:val="0"/>
                <w:lang w:val="ru-RU" w:eastAsia="ru-RU" w:bidi="ar-SA"/>
              </w:rPr>
              <w:t>12.02</w:t>
            </w:r>
          </w:p>
        </w:tc>
        <w:tc>
          <w:tcPr>
            <w:tcW w:w="1542" w:type="dxa"/>
          </w:tcPr>
          <w:p w:rsidR="00D17013" w:rsidRPr="00ED2D9D" w:rsidRDefault="00D17013" w:rsidP="004A0220">
            <w:pPr>
              <w:widowControl/>
              <w:autoSpaceDN/>
              <w:jc w:val="right"/>
              <w:rPr>
                <w:rFonts w:eastAsia="Times New Roman" w:cs="Times New Roman"/>
                <w:color w:val="000000"/>
                <w:kern w:val="0"/>
                <w:lang w:val="ru-RU" w:eastAsia="ru-RU" w:bidi="ar-SA"/>
              </w:rPr>
            </w:pPr>
            <w:r w:rsidRPr="00ED2D9D">
              <w:rPr>
                <w:rFonts w:eastAsia="Times New Roman" w:cs="Times New Roman"/>
                <w:color w:val="000000"/>
                <w:kern w:val="0"/>
                <w:lang w:val="ru-RU" w:eastAsia="ru-RU" w:bidi="ar-SA"/>
              </w:rPr>
              <w:t>5911</w:t>
            </w:r>
          </w:p>
        </w:tc>
        <w:tc>
          <w:tcPr>
            <w:tcW w:w="1411" w:type="dxa"/>
          </w:tcPr>
          <w:p w:rsidR="00D17013" w:rsidRPr="00ED2D9D" w:rsidRDefault="00D17013" w:rsidP="004A0220">
            <w:pPr>
              <w:widowControl/>
              <w:autoSpaceDN/>
              <w:jc w:val="right"/>
              <w:rPr>
                <w:rFonts w:eastAsia="Times New Roman" w:cs="Times New Roman"/>
                <w:color w:val="000000"/>
                <w:kern w:val="0"/>
                <w:lang w:val="ru-RU" w:eastAsia="ru-RU" w:bidi="ar-SA"/>
              </w:rPr>
            </w:pPr>
            <w:r w:rsidRPr="00ED2D9D">
              <w:rPr>
                <w:rFonts w:eastAsia="Times New Roman" w:cs="Times New Roman"/>
                <w:color w:val="000000"/>
                <w:kern w:val="0"/>
                <w:lang w:val="ru-RU" w:eastAsia="ru-RU" w:bidi="ar-SA"/>
              </w:rPr>
              <w:t>1171</w:t>
            </w:r>
          </w:p>
        </w:tc>
        <w:tc>
          <w:tcPr>
            <w:tcW w:w="1086" w:type="dxa"/>
          </w:tcPr>
          <w:p w:rsidR="00D17013" w:rsidRPr="00ED2D9D" w:rsidRDefault="00D17013" w:rsidP="004A0220">
            <w:pPr>
              <w:widowControl/>
              <w:autoSpaceDN/>
              <w:jc w:val="right"/>
              <w:rPr>
                <w:rFonts w:eastAsia="Times New Roman" w:cs="Times New Roman"/>
                <w:color w:val="000000"/>
                <w:kern w:val="0"/>
                <w:lang w:val="ru-RU" w:eastAsia="ru-RU" w:bidi="ar-SA"/>
              </w:rPr>
            </w:pPr>
            <w:r w:rsidRPr="00ED2D9D">
              <w:rPr>
                <w:rFonts w:eastAsia="Times New Roman" w:cs="Times New Roman"/>
                <w:color w:val="000000"/>
                <w:kern w:val="0"/>
                <w:lang w:val="ru-RU" w:eastAsia="ru-RU" w:bidi="ar-SA"/>
              </w:rPr>
              <w:t>25%</w:t>
            </w:r>
          </w:p>
        </w:tc>
      </w:tr>
      <w:tr w:rsidR="00D17013" w:rsidRPr="00ED2D9D" w:rsidTr="004A0220">
        <w:trPr>
          <w:trHeight w:val="315"/>
          <w:jc w:val="center"/>
        </w:trPr>
        <w:tc>
          <w:tcPr>
            <w:tcW w:w="775" w:type="dxa"/>
            <w:hideMark/>
          </w:tcPr>
          <w:p w:rsidR="00D17013" w:rsidRPr="00ED2D9D" w:rsidRDefault="00D17013" w:rsidP="004A0220">
            <w:pPr>
              <w:widowControl/>
              <w:autoSpaceDN/>
              <w:jc w:val="right"/>
              <w:rPr>
                <w:rFonts w:eastAsia="Times New Roman" w:cs="Times New Roman"/>
                <w:color w:val="000000"/>
                <w:kern w:val="0"/>
                <w:lang w:val="ru-RU" w:eastAsia="ru-RU" w:bidi="ar-SA"/>
              </w:rPr>
            </w:pPr>
            <w:r w:rsidRPr="00ED2D9D">
              <w:rPr>
                <w:rFonts w:eastAsia="Times New Roman" w:cs="Times New Roman"/>
                <w:color w:val="000000"/>
                <w:kern w:val="0"/>
                <w:lang w:val="ru-RU" w:eastAsia="ru-RU" w:bidi="ar-SA"/>
              </w:rPr>
              <w:t>21.01</w:t>
            </w:r>
          </w:p>
        </w:tc>
        <w:tc>
          <w:tcPr>
            <w:tcW w:w="1541" w:type="dxa"/>
            <w:noWrap/>
            <w:hideMark/>
          </w:tcPr>
          <w:p w:rsidR="00D17013" w:rsidRPr="00ED2D9D" w:rsidRDefault="00D17013" w:rsidP="004A0220">
            <w:pPr>
              <w:widowControl/>
              <w:autoSpaceDN/>
              <w:jc w:val="right"/>
              <w:rPr>
                <w:rFonts w:eastAsia="Times New Roman" w:cs="Times New Roman"/>
                <w:color w:val="000000"/>
                <w:kern w:val="0"/>
                <w:lang w:val="ru-RU" w:eastAsia="ru-RU" w:bidi="ar-SA"/>
              </w:rPr>
            </w:pPr>
            <w:r w:rsidRPr="00ED2D9D">
              <w:rPr>
                <w:rFonts w:eastAsia="Times New Roman" w:cs="Times New Roman"/>
                <w:color w:val="000000"/>
                <w:kern w:val="0"/>
                <w:lang w:val="ru-RU" w:eastAsia="ru-RU" w:bidi="ar-SA"/>
              </w:rPr>
              <w:t>25</w:t>
            </w:r>
          </w:p>
        </w:tc>
        <w:tc>
          <w:tcPr>
            <w:tcW w:w="1411" w:type="dxa"/>
            <w:noWrap/>
            <w:hideMark/>
          </w:tcPr>
          <w:p w:rsidR="00D17013" w:rsidRPr="00ED2D9D" w:rsidRDefault="00D17013" w:rsidP="004A0220">
            <w:pPr>
              <w:widowControl/>
              <w:autoSpaceDN/>
              <w:jc w:val="right"/>
              <w:rPr>
                <w:rFonts w:eastAsia="Times New Roman" w:cs="Times New Roman"/>
                <w:color w:val="000000"/>
                <w:kern w:val="0"/>
                <w:lang w:val="ru-RU" w:eastAsia="ru-RU" w:bidi="ar-SA"/>
              </w:rPr>
            </w:pPr>
            <w:r w:rsidRPr="00ED2D9D">
              <w:rPr>
                <w:rFonts w:eastAsia="Times New Roman" w:cs="Times New Roman"/>
                <w:color w:val="000000"/>
                <w:kern w:val="0"/>
                <w:lang w:val="ru-RU" w:eastAsia="ru-RU" w:bidi="ar-SA"/>
              </w:rPr>
              <w:t>0</w:t>
            </w:r>
          </w:p>
        </w:tc>
        <w:tc>
          <w:tcPr>
            <w:tcW w:w="1086" w:type="dxa"/>
            <w:tcBorders>
              <w:right w:val="single" w:sz="12" w:space="0" w:color="auto"/>
            </w:tcBorders>
            <w:noWrap/>
            <w:hideMark/>
          </w:tcPr>
          <w:p w:rsidR="00D17013" w:rsidRPr="00ED2D9D" w:rsidRDefault="00D17013" w:rsidP="004A0220">
            <w:pPr>
              <w:widowControl/>
              <w:autoSpaceDN/>
              <w:jc w:val="right"/>
              <w:rPr>
                <w:rFonts w:eastAsia="Times New Roman" w:cs="Times New Roman"/>
                <w:color w:val="000000"/>
                <w:kern w:val="0"/>
                <w:lang w:val="ru-RU" w:eastAsia="ru-RU" w:bidi="ar-SA"/>
              </w:rPr>
            </w:pPr>
            <w:r w:rsidRPr="00ED2D9D">
              <w:rPr>
                <w:rFonts w:eastAsia="Times New Roman" w:cs="Times New Roman"/>
                <w:color w:val="000000"/>
                <w:kern w:val="0"/>
                <w:lang w:val="ru-RU" w:eastAsia="ru-RU" w:bidi="ar-SA"/>
              </w:rPr>
              <w:t>0%</w:t>
            </w:r>
          </w:p>
        </w:tc>
        <w:tc>
          <w:tcPr>
            <w:tcW w:w="805" w:type="dxa"/>
            <w:tcBorders>
              <w:left w:val="single" w:sz="12" w:space="0" w:color="auto"/>
            </w:tcBorders>
          </w:tcPr>
          <w:p w:rsidR="00D17013" w:rsidRPr="00ED2D9D" w:rsidRDefault="00D17013" w:rsidP="004A0220">
            <w:pPr>
              <w:widowControl/>
              <w:autoSpaceDN/>
              <w:jc w:val="right"/>
              <w:rPr>
                <w:rFonts w:eastAsia="Times New Roman" w:cs="Times New Roman"/>
                <w:color w:val="000000"/>
                <w:kern w:val="0"/>
                <w:lang w:val="ru-RU" w:eastAsia="ru-RU" w:bidi="ar-SA"/>
              </w:rPr>
            </w:pPr>
            <w:r w:rsidRPr="00ED2D9D">
              <w:rPr>
                <w:rFonts w:eastAsia="Times New Roman" w:cs="Times New Roman"/>
                <w:color w:val="000000"/>
                <w:kern w:val="0"/>
                <w:lang w:val="ru-RU" w:eastAsia="ru-RU" w:bidi="ar-SA"/>
              </w:rPr>
              <w:t>13.02</w:t>
            </w:r>
          </w:p>
        </w:tc>
        <w:tc>
          <w:tcPr>
            <w:tcW w:w="1542" w:type="dxa"/>
          </w:tcPr>
          <w:p w:rsidR="00D17013" w:rsidRPr="00ED2D9D" w:rsidRDefault="00D17013" w:rsidP="004A0220">
            <w:pPr>
              <w:widowControl/>
              <w:autoSpaceDN/>
              <w:jc w:val="right"/>
              <w:rPr>
                <w:rFonts w:eastAsia="Times New Roman" w:cs="Times New Roman"/>
                <w:color w:val="000000"/>
                <w:kern w:val="0"/>
                <w:lang w:val="ru-RU" w:eastAsia="ru-RU" w:bidi="ar-SA"/>
              </w:rPr>
            </w:pPr>
            <w:r w:rsidRPr="00ED2D9D">
              <w:rPr>
                <w:rFonts w:eastAsia="Times New Roman" w:cs="Times New Roman"/>
                <w:color w:val="000000"/>
                <w:kern w:val="0"/>
                <w:lang w:val="ru-RU" w:eastAsia="ru-RU" w:bidi="ar-SA"/>
              </w:rPr>
              <w:t>6723</w:t>
            </w:r>
          </w:p>
        </w:tc>
        <w:tc>
          <w:tcPr>
            <w:tcW w:w="1411" w:type="dxa"/>
          </w:tcPr>
          <w:p w:rsidR="00D17013" w:rsidRPr="00ED2D9D" w:rsidRDefault="00D17013" w:rsidP="004A0220">
            <w:pPr>
              <w:widowControl/>
              <w:autoSpaceDN/>
              <w:jc w:val="right"/>
              <w:rPr>
                <w:rFonts w:eastAsia="Times New Roman" w:cs="Times New Roman"/>
                <w:color w:val="000000"/>
                <w:kern w:val="0"/>
                <w:lang w:val="ru-RU" w:eastAsia="ru-RU" w:bidi="ar-SA"/>
              </w:rPr>
            </w:pPr>
            <w:r w:rsidRPr="00ED2D9D">
              <w:rPr>
                <w:rFonts w:eastAsia="Times New Roman" w:cs="Times New Roman"/>
                <w:color w:val="000000"/>
                <w:kern w:val="0"/>
                <w:lang w:val="ru-RU" w:eastAsia="ru-RU" w:bidi="ar-SA"/>
              </w:rPr>
              <w:t>812</w:t>
            </w:r>
          </w:p>
        </w:tc>
        <w:tc>
          <w:tcPr>
            <w:tcW w:w="1086" w:type="dxa"/>
          </w:tcPr>
          <w:p w:rsidR="00D17013" w:rsidRPr="00ED2D9D" w:rsidRDefault="00D17013" w:rsidP="004A0220">
            <w:pPr>
              <w:widowControl/>
              <w:autoSpaceDN/>
              <w:jc w:val="right"/>
              <w:rPr>
                <w:rFonts w:eastAsia="Times New Roman" w:cs="Times New Roman"/>
                <w:color w:val="000000"/>
                <w:kern w:val="0"/>
                <w:lang w:val="ru-RU" w:eastAsia="ru-RU" w:bidi="ar-SA"/>
              </w:rPr>
            </w:pPr>
            <w:r w:rsidRPr="00ED2D9D">
              <w:rPr>
                <w:rFonts w:eastAsia="Times New Roman" w:cs="Times New Roman"/>
                <w:color w:val="000000"/>
                <w:kern w:val="0"/>
                <w:lang w:val="ru-RU" w:eastAsia="ru-RU" w:bidi="ar-SA"/>
              </w:rPr>
              <w:t>14%</w:t>
            </w:r>
          </w:p>
        </w:tc>
      </w:tr>
      <w:tr w:rsidR="00D17013" w:rsidRPr="00ED2D9D" w:rsidTr="004A0220">
        <w:trPr>
          <w:trHeight w:val="315"/>
          <w:jc w:val="center"/>
        </w:trPr>
        <w:tc>
          <w:tcPr>
            <w:tcW w:w="775" w:type="dxa"/>
            <w:hideMark/>
          </w:tcPr>
          <w:p w:rsidR="00D17013" w:rsidRPr="00ED2D9D" w:rsidRDefault="00D17013" w:rsidP="004A0220">
            <w:pPr>
              <w:widowControl/>
              <w:autoSpaceDN/>
              <w:jc w:val="right"/>
              <w:rPr>
                <w:rFonts w:eastAsia="Times New Roman" w:cs="Times New Roman"/>
                <w:color w:val="000000"/>
                <w:kern w:val="0"/>
                <w:lang w:val="ru-RU" w:eastAsia="ru-RU" w:bidi="ar-SA"/>
              </w:rPr>
            </w:pPr>
            <w:r w:rsidRPr="00ED2D9D">
              <w:rPr>
                <w:rFonts w:eastAsia="Times New Roman" w:cs="Times New Roman"/>
                <w:color w:val="000000"/>
                <w:kern w:val="0"/>
                <w:lang w:val="ru-RU" w:eastAsia="ru-RU" w:bidi="ar-SA"/>
              </w:rPr>
              <w:t>22.01</w:t>
            </w:r>
          </w:p>
        </w:tc>
        <w:tc>
          <w:tcPr>
            <w:tcW w:w="1541" w:type="dxa"/>
            <w:noWrap/>
            <w:hideMark/>
          </w:tcPr>
          <w:p w:rsidR="00D17013" w:rsidRPr="00ED2D9D" w:rsidRDefault="00D17013" w:rsidP="004A0220">
            <w:pPr>
              <w:widowControl/>
              <w:autoSpaceDN/>
              <w:jc w:val="right"/>
              <w:rPr>
                <w:rFonts w:eastAsia="Times New Roman" w:cs="Times New Roman"/>
                <w:color w:val="000000"/>
                <w:kern w:val="0"/>
                <w:lang w:val="ru-RU" w:eastAsia="ru-RU" w:bidi="ar-SA"/>
              </w:rPr>
            </w:pPr>
            <w:r w:rsidRPr="00ED2D9D">
              <w:rPr>
                <w:rFonts w:eastAsia="Times New Roman" w:cs="Times New Roman"/>
                <w:color w:val="000000"/>
                <w:kern w:val="0"/>
                <w:lang w:val="ru-RU" w:eastAsia="ru-RU" w:bidi="ar-SA"/>
              </w:rPr>
              <w:t>25</w:t>
            </w:r>
          </w:p>
        </w:tc>
        <w:tc>
          <w:tcPr>
            <w:tcW w:w="1411" w:type="dxa"/>
            <w:noWrap/>
            <w:hideMark/>
          </w:tcPr>
          <w:p w:rsidR="00D17013" w:rsidRPr="00ED2D9D" w:rsidRDefault="00D17013" w:rsidP="004A0220">
            <w:pPr>
              <w:widowControl/>
              <w:autoSpaceDN/>
              <w:jc w:val="right"/>
              <w:rPr>
                <w:rFonts w:eastAsia="Times New Roman" w:cs="Times New Roman"/>
                <w:color w:val="000000"/>
                <w:kern w:val="0"/>
                <w:lang w:val="ru-RU" w:eastAsia="ru-RU" w:bidi="ar-SA"/>
              </w:rPr>
            </w:pPr>
            <w:r w:rsidRPr="00ED2D9D">
              <w:rPr>
                <w:rFonts w:eastAsia="Times New Roman" w:cs="Times New Roman"/>
                <w:color w:val="000000"/>
                <w:kern w:val="0"/>
                <w:lang w:val="ru-RU" w:eastAsia="ru-RU" w:bidi="ar-SA"/>
              </w:rPr>
              <w:t>0</w:t>
            </w:r>
          </w:p>
        </w:tc>
        <w:tc>
          <w:tcPr>
            <w:tcW w:w="1086" w:type="dxa"/>
            <w:tcBorders>
              <w:right w:val="single" w:sz="12" w:space="0" w:color="auto"/>
            </w:tcBorders>
            <w:noWrap/>
            <w:hideMark/>
          </w:tcPr>
          <w:p w:rsidR="00D17013" w:rsidRPr="00ED2D9D" w:rsidRDefault="00D17013" w:rsidP="004A0220">
            <w:pPr>
              <w:widowControl/>
              <w:autoSpaceDN/>
              <w:jc w:val="right"/>
              <w:rPr>
                <w:rFonts w:eastAsia="Times New Roman" w:cs="Times New Roman"/>
                <w:color w:val="000000"/>
                <w:kern w:val="0"/>
                <w:lang w:val="ru-RU" w:eastAsia="ru-RU" w:bidi="ar-SA"/>
              </w:rPr>
            </w:pPr>
            <w:r w:rsidRPr="00ED2D9D">
              <w:rPr>
                <w:rFonts w:eastAsia="Times New Roman" w:cs="Times New Roman"/>
                <w:color w:val="000000"/>
                <w:kern w:val="0"/>
                <w:lang w:val="ru-RU" w:eastAsia="ru-RU" w:bidi="ar-SA"/>
              </w:rPr>
              <w:t>0%</w:t>
            </w:r>
          </w:p>
        </w:tc>
        <w:tc>
          <w:tcPr>
            <w:tcW w:w="805" w:type="dxa"/>
            <w:tcBorders>
              <w:left w:val="single" w:sz="12" w:space="0" w:color="auto"/>
            </w:tcBorders>
            <w:vAlign w:val="bottom"/>
          </w:tcPr>
          <w:p w:rsidR="00D17013" w:rsidRPr="00ED2D9D" w:rsidRDefault="00D17013" w:rsidP="004A0220">
            <w:pPr>
              <w:jc w:val="right"/>
              <w:rPr>
                <w:rFonts w:cs="Times New Roman"/>
                <w:color w:val="000000"/>
              </w:rPr>
            </w:pPr>
            <w:r w:rsidRPr="00ED2D9D">
              <w:rPr>
                <w:rFonts w:cs="Times New Roman"/>
                <w:color w:val="000000"/>
              </w:rPr>
              <w:t>14.02</w:t>
            </w:r>
          </w:p>
        </w:tc>
        <w:tc>
          <w:tcPr>
            <w:tcW w:w="1542" w:type="dxa"/>
            <w:vAlign w:val="bottom"/>
          </w:tcPr>
          <w:p w:rsidR="00D17013" w:rsidRPr="00ED2D9D" w:rsidRDefault="00D17013" w:rsidP="004A0220">
            <w:pPr>
              <w:jc w:val="right"/>
              <w:rPr>
                <w:rFonts w:cs="Times New Roman"/>
                <w:color w:val="000000"/>
              </w:rPr>
            </w:pPr>
            <w:r w:rsidRPr="00ED2D9D">
              <w:rPr>
                <w:rFonts w:cs="Times New Roman"/>
                <w:color w:val="000000"/>
              </w:rPr>
              <w:t>8118</w:t>
            </w:r>
          </w:p>
        </w:tc>
        <w:tc>
          <w:tcPr>
            <w:tcW w:w="1411" w:type="dxa"/>
            <w:vAlign w:val="bottom"/>
          </w:tcPr>
          <w:p w:rsidR="00D17013" w:rsidRPr="00ED2D9D" w:rsidRDefault="00D17013" w:rsidP="004A0220">
            <w:pPr>
              <w:jc w:val="right"/>
              <w:rPr>
                <w:rFonts w:cs="Times New Roman"/>
                <w:color w:val="000000"/>
              </w:rPr>
            </w:pPr>
            <w:r w:rsidRPr="00ED2D9D">
              <w:rPr>
                <w:rFonts w:cs="Times New Roman"/>
                <w:color w:val="000000"/>
              </w:rPr>
              <w:t>1395</w:t>
            </w:r>
          </w:p>
        </w:tc>
        <w:tc>
          <w:tcPr>
            <w:tcW w:w="1086" w:type="dxa"/>
            <w:vAlign w:val="bottom"/>
          </w:tcPr>
          <w:p w:rsidR="00D17013" w:rsidRPr="00ED2D9D" w:rsidRDefault="00D17013" w:rsidP="004A0220">
            <w:pPr>
              <w:jc w:val="right"/>
              <w:rPr>
                <w:rFonts w:cs="Times New Roman"/>
                <w:color w:val="000000"/>
              </w:rPr>
            </w:pPr>
            <w:r w:rsidRPr="00ED2D9D">
              <w:rPr>
                <w:rFonts w:cs="Times New Roman"/>
                <w:color w:val="000000"/>
              </w:rPr>
              <w:t>21%</w:t>
            </w:r>
          </w:p>
        </w:tc>
      </w:tr>
      <w:tr w:rsidR="00D17013" w:rsidRPr="00ED2D9D" w:rsidTr="004A0220">
        <w:trPr>
          <w:trHeight w:val="315"/>
          <w:jc w:val="center"/>
        </w:trPr>
        <w:tc>
          <w:tcPr>
            <w:tcW w:w="775" w:type="dxa"/>
            <w:hideMark/>
          </w:tcPr>
          <w:p w:rsidR="00D17013" w:rsidRPr="00ED2D9D" w:rsidRDefault="00D17013" w:rsidP="004A0220">
            <w:pPr>
              <w:widowControl/>
              <w:autoSpaceDN/>
              <w:jc w:val="right"/>
              <w:rPr>
                <w:rFonts w:eastAsia="Times New Roman" w:cs="Times New Roman"/>
                <w:color w:val="000000"/>
                <w:kern w:val="0"/>
                <w:lang w:val="ru-RU" w:eastAsia="ru-RU" w:bidi="ar-SA"/>
              </w:rPr>
            </w:pPr>
            <w:r w:rsidRPr="00ED2D9D">
              <w:rPr>
                <w:rFonts w:eastAsia="Times New Roman" w:cs="Times New Roman"/>
                <w:color w:val="000000"/>
                <w:kern w:val="0"/>
                <w:lang w:val="ru-RU" w:eastAsia="ru-RU" w:bidi="ar-SA"/>
              </w:rPr>
              <w:t>23.01</w:t>
            </w:r>
          </w:p>
        </w:tc>
        <w:tc>
          <w:tcPr>
            <w:tcW w:w="1541" w:type="dxa"/>
            <w:noWrap/>
            <w:hideMark/>
          </w:tcPr>
          <w:p w:rsidR="00D17013" w:rsidRPr="00ED2D9D" w:rsidRDefault="00D17013" w:rsidP="004A0220">
            <w:pPr>
              <w:widowControl/>
              <w:autoSpaceDN/>
              <w:jc w:val="right"/>
              <w:rPr>
                <w:rFonts w:eastAsia="Times New Roman" w:cs="Times New Roman"/>
                <w:color w:val="000000"/>
                <w:kern w:val="0"/>
                <w:lang w:val="ru-RU" w:eastAsia="ru-RU" w:bidi="ar-SA"/>
              </w:rPr>
            </w:pPr>
            <w:r w:rsidRPr="00ED2D9D">
              <w:rPr>
                <w:rFonts w:eastAsia="Times New Roman" w:cs="Times New Roman"/>
                <w:color w:val="000000"/>
                <w:kern w:val="0"/>
                <w:lang w:val="ru-RU" w:eastAsia="ru-RU" w:bidi="ar-SA"/>
              </w:rPr>
              <w:t>34</w:t>
            </w:r>
          </w:p>
        </w:tc>
        <w:tc>
          <w:tcPr>
            <w:tcW w:w="1411" w:type="dxa"/>
            <w:noWrap/>
            <w:hideMark/>
          </w:tcPr>
          <w:p w:rsidR="00D17013" w:rsidRPr="00ED2D9D" w:rsidRDefault="00D17013" w:rsidP="004A0220">
            <w:pPr>
              <w:widowControl/>
              <w:autoSpaceDN/>
              <w:jc w:val="right"/>
              <w:rPr>
                <w:rFonts w:eastAsia="Times New Roman" w:cs="Times New Roman"/>
                <w:color w:val="000000"/>
                <w:kern w:val="0"/>
                <w:lang w:val="ru-RU" w:eastAsia="ru-RU" w:bidi="ar-SA"/>
              </w:rPr>
            </w:pPr>
            <w:r w:rsidRPr="00ED2D9D">
              <w:rPr>
                <w:rFonts w:eastAsia="Times New Roman" w:cs="Times New Roman"/>
                <w:color w:val="000000"/>
                <w:kern w:val="0"/>
                <w:lang w:val="ru-RU" w:eastAsia="ru-RU" w:bidi="ar-SA"/>
              </w:rPr>
              <w:t>9</w:t>
            </w:r>
          </w:p>
        </w:tc>
        <w:tc>
          <w:tcPr>
            <w:tcW w:w="1086" w:type="dxa"/>
            <w:tcBorders>
              <w:right w:val="single" w:sz="12" w:space="0" w:color="auto"/>
            </w:tcBorders>
            <w:noWrap/>
            <w:hideMark/>
          </w:tcPr>
          <w:p w:rsidR="00D17013" w:rsidRPr="00ED2D9D" w:rsidRDefault="00D17013" w:rsidP="004A0220">
            <w:pPr>
              <w:widowControl/>
              <w:autoSpaceDN/>
              <w:jc w:val="right"/>
              <w:rPr>
                <w:rFonts w:eastAsia="Times New Roman" w:cs="Times New Roman"/>
                <w:color w:val="000000"/>
                <w:kern w:val="0"/>
                <w:lang w:val="ru-RU" w:eastAsia="ru-RU" w:bidi="ar-SA"/>
              </w:rPr>
            </w:pPr>
            <w:r w:rsidRPr="00ED2D9D">
              <w:rPr>
                <w:rFonts w:eastAsia="Times New Roman" w:cs="Times New Roman"/>
                <w:color w:val="000000"/>
                <w:kern w:val="0"/>
                <w:lang w:val="ru-RU" w:eastAsia="ru-RU" w:bidi="ar-SA"/>
              </w:rPr>
              <w:t>36%</w:t>
            </w:r>
          </w:p>
        </w:tc>
        <w:tc>
          <w:tcPr>
            <w:tcW w:w="805" w:type="dxa"/>
            <w:tcBorders>
              <w:left w:val="single" w:sz="12" w:space="0" w:color="auto"/>
            </w:tcBorders>
            <w:vAlign w:val="bottom"/>
          </w:tcPr>
          <w:p w:rsidR="00D17013" w:rsidRPr="00ED2D9D" w:rsidRDefault="00D17013" w:rsidP="004A0220">
            <w:pPr>
              <w:jc w:val="right"/>
              <w:rPr>
                <w:rFonts w:cs="Times New Roman"/>
                <w:color w:val="000000"/>
              </w:rPr>
            </w:pPr>
            <w:r w:rsidRPr="00ED2D9D">
              <w:rPr>
                <w:rFonts w:cs="Times New Roman"/>
                <w:color w:val="000000"/>
              </w:rPr>
              <w:t>15.02</w:t>
            </w:r>
          </w:p>
        </w:tc>
        <w:tc>
          <w:tcPr>
            <w:tcW w:w="1542" w:type="dxa"/>
            <w:vAlign w:val="bottom"/>
          </w:tcPr>
          <w:p w:rsidR="00D17013" w:rsidRPr="00ED2D9D" w:rsidRDefault="00D17013" w:rsidP="004A0220">
            <w:pPr>
              <w:jc w:val="right"/>
              <w:rPr>
                <w:rFonts w:cs="Times New Roman"/>
                <w:color w:val="000000"/>
              </w:rPr>
            </w:pPr>
            <w:r w:rsidRPr="00ED2D9D">
              <w:rPr>
                <w:rFonts w:cs="Times New Roman"/>
                <w:color w:val="000000"/>
              </w:rPr>
              <w:t>9425</w:t>
            </w:r>
          </w:p>
        </w:tc>
        <w:tc>
          <w:tcPr>
            <w:tcW w:w="1411" w:type="dxa"/>
            <w:vAlign w:val="bottom"/>
          </w:tcPr>
          <w:p w:rsidR="00D17013" w:rsidRPr="00ED2D9D" w:rsidRDefault="00D17013" w:rsidP="004A0220">
            <w:pPr>
              <w:jc w:val="right"/>
              <w:rPr>
                <w:rFonts w:cs="Times New Roman"/>
                <w:color w:val="000000"/>
              </w:rPr>
            </w:pPr>
            <w:r w:rsidRPr="00ED2D9D">
              <w:rPr>
                <w:rFonts w:cs="Times New Roman"/>
                <w:color w:val="000000"/>
              </w:rPr>
              <w:t>1307</w:t>
            </w:r>
          </w:p>
        </w:tc>
        <w:tc>
          <w:tcPr>
            <w:tcW w:w="1086" w:type="dxa"/>
            <w:vAlign w:val="bottom"/>
          </w:tcPr>
          <w:p w:rsidR="00D17013" w:rsidRPr="00ED2D9D" w:rsidRDefault="00D17013" w:rsidP="004A0220">
            <w:pPr>
              <w:jc w:val="right"/>
              <w:rPr>
                <w:rFonts w:cs="Times New Roman"/>
                <w:color w:val="000000"/>
              </w:rPr>
            </w:pPr>
            <w:r w:rsidRPr="00ED2D9D">
              <w:rPr>
                <w:rFonts w:cs="Times New Roman"/>
                <w:color w:val="000000"/>
              </w:rPr>
              <w:t>16%</w:t>
            </w:r>
          </w:p>
        </w:tc>
      </w:tr>
      <w:tr w:rsidR="00D17013" w:rsidRPr="00ED2D9D" w:rsidTr="004A0220">
        <w:trPr>
          <w:trHeight w:val="315"/>
          <w:jc w:val="center"/>
        </w:trPr>
        <w:tc>
          <w:tcPr>
            <w:tcW w:w="775" w:type="dxa"/>
            <w:hideMark/>
          </w:tcPr>
          <w:p w:rsidR="00D17013" w:rsidRPr="00ED2D9D" w:rsidRDefault="00D17013" w:rsidP="004A0220">
            <w:pPr>
              <w:widowControl/>
              <w:autoSpaceDN/>
              <w:jc w:val="right"/>
              <w:rPr>
                <w:rFonts w:eastAsia="Times New Roman" w:cs="Times New Roman"/>
                <w:color w:val="000000"/>
                <w:kern w:val="0"/>
                <w:lang w:val="ru-RU" w:eastAsia="ru-RU" w:bidi="ar-SA"/>
              </w:rPr>
            </w:pPr>
            <w:r w:rsidRPr="00ED2D9D">
              <w:rPr>
                <w:rFonts w:eastAsia="Times New Roman" w:cs="Times New Roman"/>
                <w:color w:val="000000"/>
                <w:kern w:val="0"/>
                <w:lang w:val="ru-RU" w:eastAsia="ru-RU" w:bidi="ar-SA"/>
              </w:rPr>
              <w:t>24.01</w:t>
            </w:r>
          </w:p>
        </w:tc>
        <w:tc>
          <w:tcPr>
            <w:tcW w:w="1541" w:type="dxa"/>
            <w:noWrap/>
            <w:hideMark/>
          </w:tcPr>
          <w:p w:rsidR="00D17013" w:rsidRPr="00ED2D9D" w:rsidRDefault="00D17013" w:rsidP="004A0220">
            <w:pPr>
              <w:widowControl/>
              <w:autoSpaceDN/>
              <w:jc w:val="right"/>
              <w:rPr>
                <w:rFonts w:eastAsia="Times New Roman" w:cs="Times New Roman"/>
                <w:color w:val="000000"/>
                <w:kern w:val="0"/>
                <w:lang w:val="ru-RU" w:eastAsia="ru-RU" w:bidi="ar-SA"/>
              </w:rPr>
            </w:pPr>
            <w:r w:rsidRPr="00ED2D9D">
              <w:rPr>
                <w:rFonts w:eastAsia="Times New Roman" w:cs="Times New Roman"/>
                <w:color w:val="000000"/>
                <w:kern w:val="0"/>
                <w:lang w:val="ru-RU" w:eastAsia="ru-RU" w:bidi="ar-SA"/>
              </w:rPr>
              <w:t>38</w:t>
            </w:r>
          </w:p>
        </w:tc>
        <w:tc>
          <w:tcPr>
            <w:tcW w:w="1411" w:type="dxa"/>
            <w:noWrap/>
            <w:hideMark/>
          </w:tcPr>
          <w:p w:rsidR="00D17013" w:rsidRPr="00ED2D9D" w:rsidRDefault="00D17013" w:rsidP="004A0220">
            <w:pPr>
              <w:widowControl/>
              <w:autoSpaceDN/>
              <w:jc w:val="right"/>
              <w:rPr>
                <w:rFonts w:eastAsia="Times New Roman" w:cs="Times New Roman"/>
                <w:color w:val="000000"/>
                <w:kern w:val="0"/>
                <w:lang w:val="ru-RU" w:eastAsia="ru-RU" w:bidi="ar-SA"/>
              </w:rPr>
            </w:pPr>
            <w:r w:rsidRPr="00ED2D9D">
              <w:rPr>
                <w:rFonts w:eastAsia="Times New Roman" w:cs="Times New Roman"/>
                <w:color w:val="000000"/>
                <w:kern w:val="0"/>
                <w:lang w:val="ru-RU" w:eastAsia="ru-RU" w:bidi="ar-SA"/>
              </w:rPr>
              <w:t>4</w:t>
            </w:r>
          </w:p>
        </w:tc>
        <w:tc>
          <w:tcPr>
            <w:tcW w:w="1086" w:type="dxa"/>
            <w:tcBorders>
              <w:right w:val="single" w:sz="12" w:space="0" w:color="auto"/>
            </w:tcBorders>
            <w:noWrap/>
            <w:hideMark/>
          </w:tcPr>
          <w:p w:rsidR="00D17013" w:rsidRPr="00ED2D9D" w:rsidRDefault="00D17013" w:rsidP="004A0220">
            <w:pPr>
              <w:widowControl/>
              <w:autoSpaceDN/>
              <w:jc w:val="right"/>
              <w:rPr>
                <w:rFonts w:eastAsia="Times New Roman" w:cs="Times New Roman"/>
                <w:color w:val="000000"/>
                <w:kern w:val="0"/>
                <w:lang w:val="ru-RU" w:eastAsia="ru-RU" w:bidi="ar-SA"/>
              </w:rPr>
            </w:pPr>
            <w:r w:rsidRPr="00ED2D9D">
              <w:rPr>
                <w:rFonts w:eastAsia="Times New Roman" w:cs="Times New Roman"/>
                <w:color w:val="000000"/>
                <w:kern w:val="0"/>
                <w:lang w:val="ru-RU" w:eastAsia="ru-RU" w:bidi="ar-SA"/>
              </w:rPr>
              <w:t>12%</w:t>
            </w:r>
          </w:p>
        </w:tc>
        <w:tc>
          <w:tcPr>
            <w:tcW w:w="805" w:type="dxa"/>
            <w:tcBorders>
              <w:left w:val="single" w:sz="12" w:space="0" w:color="auto"/>
            </w:tcBorders>
            <w:vAlign w:val="bottom"/>
          </w:tcPr>
          <w:p w:rsidR="00D17013" w:rsidRPr="00ED2D9D" w:rsidRDefault="00D17013" w:rsidP="004A0220">
            <w:pPr>
              <w:jc w:val="right"/>
              <w:rPr>
                <w:rFonts w:cs="Times New Roman"/>
                <w:color w:val="000000"/>
              </w:rPr>
            </w:pPr>
            <w:r w:rsidRPr="00ED2D9D">
              <w:rPr>
                <w:rFonts w:cs="Times New Roman"/>
                <w:color w:val="000000"/>
              </w:rPr>
              <w:t>16.02</w:t>
            </w:r>
          </w:p>
        </w:tc>
        <w:tc>
          <w:tcPr>
            <w:tcW w:w="1542" w:type="dxa"/>
            <w:vAlign w:val="bottom"/>
          </w:tcPr>
          <w:p w:rsidR="00D17013" w:rsidRPr="00ED2D9D" w:rsidRDefault="00D17013" w:rsidP="004A0220">
            <w:pPr>
              <w:jc w:val="right"/>
              <w:rPr>
                <w:rFonts w:cs="Times New Roman"/>
                <w:color w:val="000000"/>
              </w:rPr>
            </w:pPr>
            <w:r w:rsidRPr="00ED2D9D">
              <w:rPr>
                <w:rFonts w:cs="Times New Roman"/>
                <w:color w:val="000000"/>
              </w:rPr>
              <w:t>10863</w:t>
            </w:r>
          </w:p>
        </w:tc>
        <w:tc>
          <w:tcPr>
            <w:tcW w:w="1411" w:type="dxa"/>
            <w:vAlign w:val="bottom"/>
          </w:tcPr>
          <w:p w:rsidR="00D17013" w:rsidRPr="00ED2D9D" w:rsidRDefault="00D17013" w:rsidP="004A0220">
            <w:pPr>
              <w:jc w:val="right"/>
              <w:rPr>
                <w:rFonts w:cs="Times New Roman"/>
                <w:color w:val="000000"/>
              </w:rPr>
            </w:pPr>
            <w:r w:rsidRPr="00ED2D9D">
              <w:rPr>
                <w:rFonts w:cs="Times New Roman"/>
                <w:color w:val="000000"/>
              </w:rPr>
              <w:t>1438</w:t>
            </w:r>
          </w:p>
        </w:tc>
        <w:tc>
          <w:tcPr>
            <w:tcW w:w="1086" w:type="dxa"/>
            <w:vAlign w:val="bottom"/>
          </w:tcPr>
          <w:p w:rsidR="00D17013" w:rsidRPr="00ED2D9D" w:rsidRDefault="00D17013" w:rsidP="004A0220">
            <w:pPr>
              <w:jc w:val="right"/>
              <w:rPr>
                <w:rFonts w:cs="Times New Roman"/>
                <w:color w:val="000000"/>
              </w:rPr>
            </w:pPr>
            <w:r w:rsidRPr="00ED2D9D">
              <w:rPr>
                <w:rFonts w:cs="Times New Roman"/>
                <w:color w:val="000000"/>
              </w:rPr>
              <w:t>15%</w:t>
            </w:r>
          </w:p>
        </w:tc>
      </w:tr>
      <w:tr w:rsidR="004A0220" w:rsidRPr="00ED2D9D" w:rsidTr="004A0220">
        <w:trPr>
          <w:trHeight w:val="315"/>
          <w:jc w:val="center"/>
        </w:trPr>
        <w:tc>
          <w:tcPr>
            <w:tcW w:w="775" w:type="dxa"/>
            <w:hideMark/>
          </w:tcPr>
          <w:p w:rsidR="004A0220" w:rsidRPr="00ED2D9D" w:rsidRDefault="004A0220" w:rsidP="004A0220">
            <w:pPr>
              <w:widowControl/>
              <w:autoSpaceDN/>
              <w:jc w:val="right"/>
              <w:rPr>
                <w:rFonts w:eastAsia="Times New Roman" w:cs="Times New Roman"/>
                <w:color w:val="000000"/>
                <w:kern w:val="0"/>
                <w:lang w:val="ru-RU" w:eastAsia="ru-RU" w:bidi="ar-SA"/>
              </w:rPr>
            </w:pPr>
            <w:r w:rsidRPr="00ED2D9D">
              <w:rPr>
                <w:rFonts w:eastAsia="Times New Roman" w:cs="Times New Roman"/>
                <w:color w:val="000000"/>
                <w:kern w:val="0"/>
                <w:lang w:val="ru-RU" w:eastAsia="ru-RU" w:bidi="ar-SA"/>
              </w:rPr>
              <w:t>25.01</w:t>
            </w:r>
          </w:p>
        </w:tc>
        <w:tc>
          <w:tcPr>
            <w:tcW w:w="1541" w:type="dxa"/>
            <w:noWrap/>
            <w:hideMark/>
          </w:tcPr>
          <w:p w:rsidR="004A0220" w:rsidRPr="00ED2D9D" w:rsidRDefault="004A0220" w:rsidP="004A0220">
            <w:pPr>
              <w:widowControl/>
              <w:autoSpaceDN/>
              <w:jc w:val="right"/>
              <w:rPr>
                <w:rFonts w:eastAsia="Times New Roman" w:cs="Times New Roman"/>
                <w:color w:val="000000"/>
                <w:kern w:val="0"/>
                <w:lang w:val="ru-RU" w:eastAsia="ru-RU" w:bidi="ar-SA"/>
              </w:rPr>
            </w:pPr>
            <w:r w:rsidRPr="00ED2D9D">
              <w:rPr>
                <w:rFonts w:eastAsia="Times New Roman" w:cs="Times New Roman"/>
                <w:color w:val="000000"/>
                <w:kern w:val="0"/>
                <w:lang w:val="ru-RU" w:eastAsia="ru-RU" w:bidi="ar-SA"/>
              </w:rPr>
              <w:t>49</w:t>
            </w:r>
          </w:p>
        </w:tc>
        <w:tc>
          <w:tcPr>
            <w:tcW w:w="1411" w:type="dxa"/>
            <w:noWrap/>
            <w:hideMark/>
          </w:tcPr>
          <w:p w:rsidR="004A0220" w:rsidRPr="00ED2D9D" w:rsidRDefault="004A0220" w:rsidP="004A0220">
            <w:pPr>
              <w:widowControl/>
              <w:autoSpaceDN/>
              <w:jc w:val="right"/>
              <w:rPr>
                <w:rFonts w:eastAsia="Times New Roman" w:cs="Times New Roman"/>
                <w:color w:val="000000"/>
                <w:kern w:val="0"/>
                <w:lang w:val="ru-RU" w:eastAsia="ru-RU" w:bidi="ar-SA"/>
              </w:rPr>
            </w:pPr>
            <w:r w:rsidRPr="00ED2D9D">
              <w:rPr>
                <w:rFonts w:eastAsia="Times New Roman" w:cs="Times New Roman"/>
                <w:color w:val="000000"/>
                <w:kern w:val="0"/>
                <w:lang w:val="ru-RU" w:eastAsia="ru-RU" w:bidi="ar-SA"/>
              </w:rPr>
              <w:t>11</w:t>
            </w:r>
          </w:p>
        </w:tc>
        <w:tc>
          <w:tcPr>
            <w:tcW w:w="1086" w:type="dxa"/>
            <w:tcBorders>
              <w:right w:val="single" w:sz="12" w:space="0" w:color="auto"/>
            </w:tcBorders>
            <w:noWrap/>
            <w:hideMark/>
          </w:tcPr>
          <w:p w:rsidR="004A0220" w:rsidRPr="00ED2D9D" w:rsidRDefault="004A0220" w:rsidP="004A0220">
            <w:pPr>
              <w:widowControl/>
              <w:autoSpaceDN/>
              <w:jc w:val="right"/>
              <w:rPr>
                <w:rFonts w:eastAsia="Times New Roman" w:cs="Times New Roman"/>
                <w:color w:val="000000"/>
                <w:kern w:val="0"/>
                <w:lang w:val="ru-RU" w:eastAsia="ru-RU" w:bidi="ar-SA"/>
              </w:rPr>
            </w:pPr>
            <w:r w:rsidRPr="00ED2D9D">
              <w:rPr>
                <w:rFonts w:eastAsia="Times New Roman" w:cs="Times New Roman"/>
                <w:color w:val="000000"/>
                <w:kern w:val="0"/>
                <w:lang w:val="ru-RU" w:eastAsia="ru-RU" w:bidi="ar-SA"/>
              </w:rPr>
              <w:t>29%</w:t>
            </w:r>
          </w:p>
        </w:tc>
        <w:tc>
          <w:tcPr>
            <w:tcW w:w="805" w:type="dxa"/>
            <w:tcBorders>
              <w:left w:val="single" w:sz="12" w:space="0" w:color="auto"/>
            </w:tcBorders>
            <w:vAlign w:val="bottom"/>
          </w:tcPr>
          <w:p w:rsidR="004A0220" w:rsidRPr="00ED2D9D" w:rsidRDefault="004A0220">
            <w:pPr>
              <w:jc w:val="right"/>
              <w:rPr>
                <w:rFonts w:cs="Times New Roman"/>
                <w:color w:val="000000"/>
              </w:rPr>
            </w:pPr>
            <w:r w:rsidRPr="00ED2D9D">
              <w:rPr>
                <w:rFonts w:cs="Times New Roman"/>
                <w:color w:val="000000"/>
              </w:rPr>
              <w:t>17.02</w:t>
            </w:r>
          </w:p>
        </w:tc>
        <w:tc>
          <w:tcPr>
            <w:tcW w:w="1542" w:type="dxa"/>
            <w:vAlign w:val="bottom"/>
          </w:tcPr>
          <w:p w:rsidR="004A0220" w:rsidRPr="00ED2D9D" w:rsidRDefault="004A0220">
            <w:pPr>
              <w:jc w:val="right"/>
              <w:rPr>
                <w:rFonts w:cs="Times New Roman"/>
                <w:color w:val="000000"/>
              </w:rPr>
            </w:pPr>
            <w:r w:rsidRPr="00ED2D9D">
              <w:rPr>
                <w:rFonts w:cs="Times New Roman"/>
                <w:color w:val="000000"/>
              </w:rPr>
              <w:t>12624</w:t>
            </w:r>
          </w:p>
        </w:tc>
        <w:tc>
          <w:tcPr>
            <w:tcW w:w="1411" w:type="dxa"/>
            <w:vAlign w:val="bottom"/>
          </w:tcPr>
          <w:p w:rsidR="004A0220" w:rsidRPr="00ED2D9D" w:rsidRDefault="004A0220">
            <w:pPr>
              <w:jc w:val="right"/>
              <w:rPr>
                <w:rFonts w:cs="Times New Roman"/>
                <w:color w:val="000000"/>
              </w:rPr>
            </w:pPr>
            <w:r w:rsidRPr="00ED2D9D">
              <w:rPr>
                <w:rFonts w:cs="Times New Roman"/>
                <w:color w:val="000000"/>
              </w:rPr>
              <w:t>1761</w:t>
            </w:r>
          </w:p>
        </w:tc>
        <w:tc>
          <w:tcPr>
            <w:tcW w:w="1086" w:type="dxa"/>
            <w:vAlign w:val="bottom"/>
          </w:tcPr>
          <w:p w:rsidR="004A0220" w:rsidRPr="00ED2D9D" w:rsidRDefault="004A0220">
            <w:pPr>
              <w:jc w:val="right"/>
              <w:rPr>
                <w:rFonts w:cs="Times New Roman"/>
                <w:color w:val="000000"/>
              </w:rPr>
            </w:pPr>
            <w:r w:rsidRPr="00ED2D9D">
              <w:rPr>
                <w:rFonts w:cs="Times New Roman"/>
                <w:color w:val="000000"/>
              </w:rPr>
              <w:t>16%</w:t>
            </w:r>
          </w:p>
        </w:tc>
      </w:tr>
      <w:tr w:rsidR="004921D9" w:rsidRPr="00ED2D9D" w:rsidTr="004921D9">
        <w:trPr>
          <w:trHeight w:val="315"/>
          <w:jc w:val="center"/>
        </w:trPr>
        <w:tc>
          <w:tcPr>
            <w:tcW w:w="775" w:type="dxa"/>
            <w:hideMark/>
          </w:tcPr>
          <w:p w:rsidR="004921D9" w:rsidRPr="00ED2D9D" w:rsidRDefault="004921D9" w:rsidP="004A0220">
            <w:pPr>
              <w:widowControl/>
              <w:autoSpaceDN/>
              <w:jc w:val="right"/>
              <w:rPr>
                <w:rFonts w:eastAsia="Times New Roman" w:cs="Times New Roman"/>
                <w:color w:val="000000"/>
                <w:kern w:val="0"/>
                <w:lang w:val="ru-RU" w:eastAsia="ru-RU" w:bidi="ar-SA"/>
              </w:rPr>
            </w:pPr>
            <w:r w:rsidRPr="00ED2D9D">
              <w:rPr>
                <w:rFonts w:eastAsia="Times New Roman" w:cs="Times New Roman"/>
                <w:color w:val="000000"/>
                <w:kern w:val="0"/>
                <w:lang w:val="ru-RU" w:eastAsia="ru-RU" w:bidi="ar-SA"/>
              </w:rPr>
              <w:t>26.01</w:t>
            </w:r>
          </w:p>
        </w:tc>
        <w:tc>
          <w:tcPr>
            <w:tcW w:w="1541" w:type="dxa"/>
            <w:noWrap/>
            <w:hideMark/>
          </w:tcPr>
          <w:p w:rsidR="004921D9" w:rsidRPr="00ED2D9D" w:rsidRDefault="004921D9" w:rsidP="004A0220">
            <w:pPr>
              <w:widowControl/>
              <w:autoSpaceDN/>
              <w:jc w:val="right"/>
              <w:rPr>
                <w:rFonts w:eastAsia="Times New Roman" w:cs="Times New Roman"/>
                <w:color w:val="000000"/>
                <w:kern w:val="0"/>
                <w:lang w:val="ru-RU" w:eastAsia="ru-RU" w:bidi="ar-SA"/>
              </w:rPr>
            </w:pPr>
            <w:r w:rsidRPr="00ED2D9D">
              <w:rPr>
                <w:rFonts w:eastAsia="Times New Roman" w:cs="Times New Roman"/>
                <w:color w:val="000000"/>
                <w:kern w:val="0"/>
                <w:lang w:val="ru-RU" w:eastAsia="ru-RU" w:bidi="ar-SA"/>
              </w:rPr>
              <w:t>51</w:t>
            </w:r>
          </w:p>
        </w:tc>
        <w:tc>
          <w:tcPr>
            <w:tcW w:w="1411" w:type="dxa"/>
            <w:noWrap/>
            <w:hideMark/>
          </w:tcPr>
          <w:p w:rsidR="004921D9" w:rsidRPr="00ED2D9D" w:rsidRDefault="004921D9" w:rsidP="004A0220">
            <w:pPr>
              <w:widowControl/>
              <w:autoSpaceDN/>
              <w:jc w:val="right"/>
              <w:rPr>
                <w:rFonts w:eastAsia="Times New Roman" w:cs="Times New Roman"/>
                <w:color w:val="000000"/>
                <w:kern w:val="0"/>
                <w:lang w:val="ru-RU" w:eastAsia="ru-RU" w:bidi="ar-SA"/>
              </w:rPr>
            </w:pPr>
            <w:r w:rsidRPr="00ED2D9D">
              <w:rPr>
                <w:rFonts w:eastAsia="Times New Roman" w:cs="Times New Roman"/>
                <w:color w:val="000000"/>
                <w:kern w:val="0"/>
                <w:lang w:val="ru-RU" w:eastAsia="ru-RU" w:bidi="ar-SA"/>
              </w:rPr>
              <w:t>2</w:t>
            </w:r>
          </w:p>
        </w:tc>
        <w:tc>
          <w:tcPr>
            <w:tcW w:w="1086" w:type="dxa"/>
            <w:tcBorders>
              <w:right w:val="single" w:sz="12" w:space="0" w:color="auto"/>
            </w:tcBorders>
            <w:noWrap/>
            <w:hideMark/>
          </w:tcPr>
          <w:p w:rsidR="004921D9" w:rsidRPr="00ED2D9D" w:rsidRDefault="004921D9" w:rsidP="004A0220">
            <w:pPr>
              <w:widowControl/>
              <w:autoSpaceDN/>
              <w:jc w:val="right"/>
              <w:rPr>
                <w:rFonts w:eastAsia="Times New Roman" w:cs="Times New Roman"/>
                <w:color w:val="000000"/>
                <w:kern w:val="0"/>
                <w:lang w:val="ru-RU" w:eastAsia="ru-RU" w:bidi="ar-SA"/>
              </w:rPr>
            </w:pPr>
            <w:r w:rsidRPr="00ED2D9D">
              <w:rPr>
                <w:rFonts w:eastAsia="Times New Roman" w:cs="Times New Roman"/>
                <w:color w:val="000000"/>
                <w:kern w:val="0"/>
                <w:lang w:val="ru-RU" w:eastAsia="ru-RU" w:bidi="ar-SA"/>
              </w:rPr>
              <w:t>4%</w:t>
            </w:r>
          </w:p>
        </w:tc>
        <w:tc>
          <w:tcPr>
            <w:tcW w:w="805" w:type="dxa"/>
            <w:tcBorders>
              <w:left w:val="single" w:sz="12" w:space="0" w:color="auto"/>
            </w:tcBorders>
            <w:vAlign w:val="bottom"/>
          </w:tcPr>
          <w:p w:rsidR="004921D9" w:rsidRPr="00ED2D9D" w:rsidRDefault="004921D9">
            <w:pPr>
              <w:jc w:val="right"/>
              <w:rPr>
                <w:rFonts w:cs="Times New Roman"/>
                <w:color w:val="000000"/>
              </w:rPr>
            </w:pPr>
            <w:r w:rsidRPr="00ED2D9D">
              <w:rPr>
                <w:rFonts w:cs="Times New Roman"/>
                <w:color w:val="000000"/>
              </w:rPr>
              <w:t>18.02</w:t>
            </w:r>
          </w:p>
        </w:tc>
        <w:tc>
          <w:tcPr>
            <w:tcW w:w="1542" w:type="dxa"/>
            <w:vAlign w:val="bottom"/>
          </w:tcPr>
          <w:p w:rsidR="004921D9" w:rsidRPr="00ED2D9D" w:rsidRDefault="004921D9">
            <w:pPr>
              <w:jc w:val="right"/>
              <w:rPr>
                <w:rFonts w:cs="Times New Roman"/>
                <w:color w:val="000000"/>
              </w:rPr>
            </w:pPr>
            <w:r w:rsidRPr="00ED2D9D">
              <w:rPr>
                <w:rFonts w:cs="Times New Roman"/>
                <w:color w:val="000000"/>
              </w:rPr>
              <w:t>14387</w:t>
            </w:r>
          </w:p>
        </w:tc>
        <w:tc>
          <w:tcPr>
            <w:tcW w:w="1411" w:type="dxa"/>
            <w:vAlign w:val="bottom"/>
          </w:tcPr>
          <w:p w:rsidR="004921D9" w:rsidRPr="00ED2D9D" w:rsidRDefault="004921D9">
            <w:pPr>
              <w:jc w:val="right"/>
              <w:rPr>
                <w:rFonts w:cs="Times New Roman"/>
                <w:color w:val="000000"/>
              </w:rPr>
            </w:pPr>
            <w:r w:rsidRPr="00ED2D9D">
              <w:rPr>
                <w:rFonts w:cs="Times New Roman"/>
                <w:color w:val="000000"/>
              </w:rPr>
              <w:t>1763</w:t>
            </w:r>
          </w:p>
        </w:tc>
        <w:tc>
          <w:tcPr>
            <w:tcW w:w="1086" w:type="dxa"/>
            <w:vAlign w:val="bottom"/>
          </w:tcPr>
          <w:p w:rsidR="004921D9" w:rsidRPr="00ED2D9D" w:rsidRDefault="004921D9">
            <w:pPr>
              <w:jc w:val="right"/>
              <w:rPr>
                <w:rFonts w:cs="Times New Roman"/>
                <w:color w:val="000000"/>
              </w:rPr>
            </w:pPr>
            <w:r w:rsidRPr="00ED2D9D">
              <w:rPr>
                <w:rFonts w:cs="Times New Roman"/>
                <w:color w:val="000000"/>
              </w:rPr>
              <w:t>14%</w:t>
            </w:r>
          </w:p>
        </w:tc>
      </w:tr>
      <w:tr w:rsidR="00C97F05" w:rsidRPr="00ED2D9D" w:rsidTr="00FC692B">
        <w:trPr>
          <w:trHeight w:val="315"/>
          <w:jc w:val="center"/>
        </w:trPr>
        <w:tc>
          <w:tcPr>
            <w:tcW w:w="775" w:type="dxa"/>
            <w:hideMark/>
          </w:tcPr>
          <w:p w:rsidR="00C97F05" w:rsidRPr="00ED2D9D" w:rsidRDefault="00C97F05" w:rsidP="004A0220">
            <w:pPr>
              <w:widowControl/>
              <w:autoSpaceDN/>
              <w:jc w:val="right"/>
              <w:rPr>
                <w:rFonts w:eastAsia="Times New Roman" w:cs="Times New Roman"/>
                <w:color w:val="000000"/>
                <w:kern w:val="0"/>
                <w:lang w:val="ru-RU" w:eastAsia="ru-RU" w:bidi="ar-SA"/>
              </w:rPr>
            </w:pPr>
            <w:r w:rsidRPr="00ED2D9D">
              <w:rPr>
                <w:rFonts w:eastAsia="Times New Roman" w:cs="Times New Roman"/>
                <w:color w:val="000000"/>
                <w:kern w:val="0"/>
                <w:lang w:val="ru-RU" w:eastAsia="ru-RU" w:bidi="ar-SA"/>
              </w:rPr>
              <w:t>27.01</w:t>
            </w:r>
          </w:p>
        </w:tc>
        <w:tc>
          <w:tcPr>
            <w:tcW w:w="1541" w:type="dxa"/>
            <w:noWrap/>
            <w:hideMark/>
          </w:tcPr>
          <w:p w:rsidR="00C97F05" w:rsidRPr="00ED2D9D" w:rsidRDefault="00C97F05" w:rsidP="004A0220">
            <w:pPr>
              <w:widowControl/>
              <w:autoSpaceDN/>
              <w:jc w:val="right"/>
              <w:rPr>
                <w:rFonts w:eastAsia="Times New Roman" w:cs="Times New Roman"/>
                <w:color w:val="000000"/>
                <w:kern w:val="0"/>
                <w:lang w:val="ru-RU" w:eastAsia="ru-RU" w:bidi="ar-SA"/>
              </w:rPr>
            </w:pPr>
            <w:r w:rsidRPr="00ED2D9D">
              <w:rPr>
                <w:rFonts w:eastAsia="Times New Roman" w:cs="Times New Roman"/>
                <w:color w:val="000000"/>
                <w:kern w:val="0"/>
                <w:lang w:val="ru-RU" w:eastAsia="ru-RU" w:bidi="ar-SA"/>
              </w:rPr>
              <w:t>60</w:t>
            </w:r>
          </w:p>
        </w:tc>
        <w:tc>
          <w:tcPr>
            <w:tcW w:w="1411" w:type="dxa"/>
            <w:noWrap/>
            <w:hideMark/>
          </w:tcPr>
          <w:p w:rsidR="00C97F05" w:rsidRPr="00ED2D9D" w:rsidRDefault="00C97F05" w:rsidP="004A0220">
            <w:pPr>
              <w:widowControl/>
              <w:autoSpaceDN/>
              <w:jc w:val="right"/>
              <w:rPr>
                <w:rFonts w:eastAsia="Times New Roman" w:cs="Times New Roman"/>
                <w:color w:val="000000"/>
                <w:kern w:val="0"/>
                <w:lang w:val="ru-RU" w:eastAsia="ru-RU" w:bidi="ar-SA"/>
              </w:rPr>
            </w:pPr>
            <w:r w:rsidRPr="00ED2D9D">
              <w:rPr>
                <w:rFonts w:eastAsia="Times New Roman" w:cs="Times New Roman"/>
                <w:color w:val="000000"/>
                <w:kern w:val="0"/>
                <w:lang w:val="ru-RU" w:eastAsia="ru-RU" w:bidi="ar-SA"/>
              </w:rPr>
              <w:t>9</w:t>
            </w:r>
          </w:p>
        </w:tc>
        <w:tc>
          <w:tcPr>
            <w:tcW w:w="1086" w:type="dxa"/>
            <w:tcBorders>
              <w:right w:val="single" w:sz="12" w:space="0" w:color="auto"/>
            </w:tcBorders>
            <w:noWrap/>
            <w:hideMark/>
          </w:tcPr>
          <w:p w:rsidR="00C97F05" w:rsidRPr="00ED2D9D" w:rsidRDefault="00C97F05" w:rsidP="004A0220">
            <w:pPr>
              <w:widowControl/>
              <w:autoSpaceDN/>
              <w:jc w:val="right"/>
              <w:rPr>
                <w:rFonts w:eastAsia="Times New Roman" w:cs="Times New Roman"/>
                <w:color w:val="000000"/>
                <w:kern w:val="0"/>
                <w:lang w:val="ru-RU" w:eastAsia="ru-RU" w:bidi="ar-SA"/>
              </w:rPr>
            </w:pPr>
            <w:r w:rsidRPr="00ED2D9D">
              <w:rPr>
                <w:rFonts w:eastAsia="Times New Roman" w:cs="Times New Roman"/>
                <w:color w:val="000000"/>
                <w:kern w:val="0"/>
                <w:lang w:val="ru-RU" w:eastAsia="ru-RU" w:bidi="ar-SA"/>
              </w:rPr>
              <w:t>18%</w:t>
            </w:r>
          </w:p>
        </w:tc>
        <w:tc>
          <w:tcPr>
            <w:tcW w:w="805" w:type="dxa"/>
            <w:tcBorders>
              <w:left w:val="single" w:sz="12" w:space="0" w:color="auto"/>
            </w:tcBorders>
            <w:vAlign w:val="bottom"/>
          </w:tcPr>
          <w:p w:rsidR="00C97F05" w:rsidRPr="00ED2D9D" w:rsidRDefault="00C97F05">
            <w:pPr>
              <w:jc w:val="right"/>
              <w:rPr>
                <w:rFonts w:cs="Times New Roman"/>
                <w:color w:val="000000"/>
              </w:rPr>
            </w:pPr>
            <w:r w:rsidRPr="00ED2D9D">
              <w:rPr>
                <w:rFonts w:cs="Times New Roman"/>
                <w:color w:val="000000"/>
              </w:rPr>
              <w:t>19.02</w:t>
            </w:r>
          </w:p>
        </w:tc>
        <w:tc>
          <w:tcPr>
            <w:tcW w:w="1542" w:type="dxa"/>
            <w:vAlign w:val="bottom"/>
          </w:tcPr>
          <w:p w:rsidR="00C97F05" w:rsidRPr="00ED2D9D" w:rsidRDefault="00C97F05">
            <w:pPr>
              <w:jc w:val="right"/>
              <w:rPr>
                <w:rFonts w:cs="Times New Roman"/>
                <w:color w:val="000000"/>
              </w:rPr>
            </w:pPr>
            <w:r w:rsidRPr="00ED2D9D">
              <w:rPr>
                <w:rFonts w:cs="Times New Roman"/>
                <w:color w:val="000000"/>
              </w:rPr>
              <w:t>16169</w:t>
            </w:r>
          </w:p>
        </w:tc>
        <w:tc>
          <w:tcPr>
            <w:tcW w:w="1411" w:type="dxa"/>
            <w:vAlign w:val="bottom"/>
          </w:tcPr>
          <w:p w:rsidR="00C97F05" w:rsidRPr="00ED2D9D" w:rsidRDefault="00C97F05">
            <w:pPr>
              <w:jc w:val="right"/>
              <w:rPr>
                <w:rFonts w:cs="Times New Roman"/>
                <w:color w:val="000000"/>
              </w:rPr>
            </w:pPr>
            <w:r w:rsidRPr="00ED2D9D">
              <w:rPr>
                <w:rFonts w:cs="Times New Roman"/>
                <w:color w:val="000000"/>
              </w:rPr>
              <w:t>1782</w:t>
            </w:r>
          </w:p>
        </w:tc>
        <w:tc>
          <w:tcPr>
            <w:tcW w:w="1086" w:type="dxa"/>
            <w:vAlign w:val="bottom"/>
          </w:tcPr>
          <w:p w:rsidR="00C97F05" w:rsidRPr="00ED2D9D" w:rsidRDefault="00C97F05">
            <w:pPr>
              <w:jc w:val="right"/>
              <w:rPr>
                <w:rFonts w:cs="Times New Roman"/>
                <w:color w:val="000000"/>
              </w:rPr>
            </w:pPr>
            <w:r w:rsidRPr="00ED2D9D">
              <w:rPr>
                <w:rFonts w:cs="Times New Roman"/>
                <w:color w:val="000000"/>
              </w:rPr>
              <w:t>12%</w:t>
            </w:r>
          </w:p>
        </w:tc>
      </w:tr>
      <w:tr w:rsidR="000A1545" w:rsidRPr="00ED2D9D" w:rsidTr="004A0220">
        <w:trPr>
          <w:trHeight w:val="315"/>
          <w:jc w:val="center"/>
        </w:trPr>
        <w:tc>
          <w:tcPr>
            <w:tcW w:w="775" w:type="dxa"/>
            <w:hideMark/>
          </w:tcPr>
          <w:p w:rsidR="000A1545" w:rsidRPr="00ED2D9D" w:rsidRDefault="000A1545" w:rsidP="004A0220">
            <w:pPr>
              <w:widowControl/>
              <w:autoSpaceDN/>
              <w:jc w:val="right"/>
              <w:rPr>
                <w:rFonts w:eastAsia="Times New Roman" w:cs="Times New Roman"/>
                <w:color w:val="000000"/>
                <w:kern w:val="0"/>
                <w:lang w:val="ru-RU" w:eastAsia="ru-RU" w:bidi="ar-SA"/>
              </w:rPr>
            </w:pPr>
            <w:r w:rsidRPr="00ED2D9D">
              <w:rPr>
                <w:rFonts w:eastAsia="Times New Roman" w:cs="Times New Roman"/>
                <w:color w:val="000000"/>
                <w:kern w:val="0"/>
                <w:lang w:val="ru-RU" w:eastAsia="ru-RU" w:bidi="ar-SA"/>
              </w:rPr>
              <w:t>28.01</w:t>
            </w:r>
          </w:p>
        </w:tc>
        <w:tc>
          <w:tcPr>
            <w:tcW w:w="1541" w:type="dxa"/>
            <w:noWrap/>
            <w:hideMark/>
          </w:tcPr>
          <w:p w:rsidR="000A1545" w:rsidRPr="00ED2D9D" w:rsidRDefault="000A1545" w:rsidP="004A0220">
            <w:pPr>
              <w:widowControl/>
              <w:autoSpaceDN/>
              <w:jc w:val="right"/>
              <w:rPr>
                <w:rFonts w:eastAsia="Times New Roman" w:cs="Times New Roman"/>
                <w:color w:val="000000"/>
                <w:kern w:val="0"/>
                <w:lang w:val="ru-RU" w:eastAsia="ru-RU" w:bidi="ar-SA"/>
              </w:rPr>
            </w:pPr>
            <w:r w:rsidRPr="00ED2D9D">
              <w:rPr>
                <w:rFonts w:eastAsia="Times New Roman" w:cs="Times New Roman"/>
                <w:color w:val="000000"/>
                <w:kern w:val="0"/>
                <w:lang w:val="ru-RU" w:eastAsia="ru-RU" w:bidi="ar-SA"/>
              </w:rPr>
              <w:t>103</w:t>
            </w:r>
          </w:p>
        </w:tc>
        <w:tc>
          <w:tcPr>
            <w:tcW w:w="1411" w:type="dxa"/>
            <w:noWrap/>
            <w:hideMark/>
          </w:tcPr>
          <w:p w:rsidR="000A1545" w:rsidRPr="00ED2D9D" w:rsidRDefault="000A1545" w:rsidP="004A0220">
            <w:pPr>
              <w:widowControl/>
              <w:autoSpaceDN/>
              <w:jc w:val="right"/>
              <w:rPr>
                <w:rFonts w:eastAsia="Times New Roman" w:cs="Times New Roman"/>
                <w:color w:val="000000"/>
                <w:kern w:val="0"/>
                <w:lang w:val="ru-RU" w:eastAsia="ru-RU" w:bidi="ar-SA"/>
              </w:rPr>
            </w:pPr>
            <w:r w:rsidRPr="00ED2D9D">
              <w:rPr>
                <w:rFonts w:eastAsia="Times New Roman" w:cs="Times New Roman"/>
                <w:color w:val="000000"/>
                <w:kern w:val="0"/>
                <w:lang w:val="ru-RU" w:eastAsia="ru-RU" w:bidi="ar-SA"/>
              </w:rPr>
              <w:t>43</w:t>
            </w:r>
          </w:p>
        </w:tc>
        <w:tc>
          <w:tcPr>
            <w:tcW w:w="1086" w:type="dxa"/>
            <w:tcBorders>
              <w:right w:val="single" w:sz="12" w:space="0" w:color="auto"/>
            </w:tcBorders>
            <w:noWrap/>
            <w:hideMark/>
          </w:tcPr>
          <w:p w:rsidR="000A1545" w:rsidRPr="00ED2D9D" w:rsidRDefault="000A1545" w:rsidP="004A0220">
            <w:pPr>
              <w:widowControl/>
              <w:autoSpaceDN/>
              <w:jc w:val="right"/>
              <w:rPr>
                <w:rFonts w:eastAsia="Times New Roman" w:cs="Times New Roman"/>
                <w:color w:val="000000"/>
                <w:kern w:val="0"/>
                <w:lang w:val="ru-RU" w:eastAsia="ru-RU" w:bidi="ar-SA"/>
              </w:rPr>
            </w:pPr>
            <w:r w:rsidRPr="00ED2D9D">
              <w:rPr>
                <w:rFonts w:eastAsia="Times New Roman" w:cs="Times New Roman"/>
                <w:color w:val="000000"/>
                <w:kern w:val="0"/>
                <w:lang w:val="ru-RU" w:eastAsia="ru-RU" w:bidi="ar-SA"/>
              </w:rPr>
              <w:t>72%</w:t>
            </w:r>
          </w:p>
        </w:tc>
        <w:tc>
          <w:tcPr>
            <w:tcW w:w="805" w:type="dxa"/>
            <w:tcBorders>
              <w:left w:val="single" w:sz="12" w:space="0" w:color="auto"/>
            </w:tcBorders>
            <w:vAlign w:val="bottom"/>
          </w:tcPr>
          <w:p w:rsidR="000A1545" w:rsidRPr="00ED2D9D" w:rsidRDefault="000A1545">
            <w:pPr>
              <w:jc w:val="right"/>
              <w:rPr>
                <w:rFonts w:cs="Times New Roman"/>
                <w:color w:val="000000"/>
              </w:rPr>
            </w:pPr>
            <w:r w:rsidRPr="00ED2D9D">
              <w:rPr>
                <w:rFonts w:cs="Times New Roman"/>
                <w:color w:val="000000"/>
              </w:rPr>
              <w:t>20.02</w:t>
            </w:r>
          </w:p>
        </w:tc>
        <w:tc>
          <w:tcPr>
            <w:tcW w:w="1542" w:type="dxa"/>
            <w:vAlign w:val="bottom"/>
          </w:tcPr>
          <w:p w:rsidR="000A1545" w:rsidRPr="00ED2D9D" w:rsidRDefault="000A1545">
            <w:pPr>
              <w:jc w:val="right"/>
              <w:rPr>
                <w:rFonts w:cs="Times New Roman"/>
                <w:color w:val="000000"/>
              </w:rPr>
            </w:pPr>
            <w:r w:rsidRPr="00ED2D9D">
              <w:rPr>
                <w:rFonts w:cs="Times New Roman"/>
                <w:color w:val="000000"/>
              </w:rPr>
              <w:t>18278</w:t>
            </w:r>
          </w:p>
        </w:tc>
        <w:tc>
          <w:tcPr>
            <w:tcW w:w="1411" w:type="dxa"/>
            <w:vAlign w:val="bottom"/>
          </w:tcPr>
          <w:p w:rsidR="000A1545" w:rsidRPr="00ED2D9D" w:rsidRDefault="000A1545">
            <w:pPr>
              <w:jc w:val="right"/>
              <w:rPr>
                <w:rFonts w:cs="Times New Roman"/>
                <w:color w:val="000000"/>
              </w:rPr>
            </w:pPr>
            <w:r w:rsidRPr="00ED2D9D">
              <w:rPr>
                <w:rFonts w:cs="Times New Roman"/>
                <w:color w:val="000000"/>
              </w:rPr>
              <w:t>2109</w:t>
            </w:r>
          </w:p>
        </w:tc>
        <w:tc>
          <w:tcPr>
            <w:tcW w:w="1086" w:type="dxa"/>
            <w:vAlign w:val="bottom"/>
          </w:tcPr>
          <w:p w:rsidR="000A1545" w:rsidRPr="00ED2D9D" w:rsidRDefault="000A1545">
            <w:pPr>
              <w:jc w:val="right"/>
              <w:rPr>
                <w:rFonts w:cs="Times New Roman"/>
                <w:color w:val="000000"/>
              </w:rPr>
            </w:pPr>
            <w:r w:rsidRPr="00ED2D9D">
              <w:rPr>
                <w:rFonts w:cs="Times New Roman"/>
                <w:color w:val="000000"/>
              </w:rPr>
              <w:t>13%</w:t>
            </w:r>
          </w:p>
        </w:tc>
      </w:tr>
      <w:tr w:rsidR="00A53FE6" w:rsidRPr="00ED2D9D" w:rsidTr="004A0220">
        <w:trPr>
          <w:trHeight w:val="315"/>
          <w:jc w:val="center"/>
        </w:trPr>
        <w:tc>
          <w:tcPr>
            <w:tcW w:w="775" w:type="dxa"/>
            <w:hideMark/>
          </w:tcPr>
          <w:p w:rsidR="00A53FE6" w:rsidRPr="00ED2D9D" w:rsidRDefault="00A53FE6" w:rsidP="004A0220">
            <w:pPr>
              <w:widowControl/>
              <w:autoSpaceDN/>
              <w:jc w:val="right"/>
              <w:rPr>
                <w:rFonts w:eastAsia="Times New Roman" w:cs="Times New Roman"/>
                <w:color w:val="000000"/>
                <w:kern w:val="0"/>
                <w:lang w:val="ru-RU" w:eastAsia="ru-RU" w:bidi="ar-SA"/>
              </w:rPr>
            </w:pPr>
            <w:r w:rsidRPr="00ED2D9D">
              <w:rPr>
                <w:rFonts w:eastAsia="Times New Roman" w:cs="Times New Roman"/>
                <w:color w:val="000000"/>
                <w:kern w:val="0"/>
                <w:lang w:val="ru-RU" w:eastAsia="ru-RU" w:bidi="ar-SA"/>
              </w:rPr>
              <w:t>29.01</w:t>
            </w:r>
          </w:p>
        </w:tc>
        <w:tc>
          <w:tcPr>
            <w:tcW w:w="1541" w:type="dxa"/>
            <w:noWrap/>
            <w:hideMark/>
          </w:tcPr>
          <w:p w:rsidR="00A53FE6" w:rsidRPr="00ED2D9D" w:rsidRDefault="00A53FE6" w:rsidP="004A0220">
            <w:pPr>
              <w:widowControl/>
              <w:autoSpaceDN/>
              <w:jc w:val="right"/>
              <w:rPr>
                <w:rFonts w:eastAsia="Times New Roman" w:cs="Times New Roman"/>
                <w:color w:val="000000"/>
                <w:kern w:val="0"/>
                <w:lang w:val="ru-RU" w:eastAsia="ru-RU" w:bidi="ar-SA"/>
              </w:rPr>
            </w:pPr>
            <w:r w:rsidRPr="00ED2D9D">
              <w:rPr>
                <w:rFonts w:eastAsia="Times New Roman" w:cs="Times New Roman"/>
                <w:color w:val="000000"/>
                <w:kern w:val="0"/>
                <w:lang w:val="ru-RU" w:eastAsia="ru-RU" w:bidi="ar-SA"/>
              </w:rPr>
              <w:t>170</w:t>
            </w:r>
          </w:p>
        </w:tc>
        <w:tc>
          <w:tcPr>
            <w:tcW w:w="1411" w:type="dxa"/>
            <w:noWrap/>
            <w:hideMark/>
          </w:tcPr>
          <w:p w:rsidR="00A53FE6" w:rsidRPr="00ED2D9D" w:rsidRDefault="00A53FE6" w:rsidP="004A0220">
            <w:pPr>
              <w:widowControl/>
              <w:autoSpaceDN/>
              <w:jc w:val="right"/>
              <w:rPr>
                <w:rFonts w:eastAsia="Times New Roman" w:cs="Times New Roman"/>
                <w:color w:val="000000"/>
                <w:kern w:val="0"/>
                <w:lang w:val="ru-RU" w:eastAsia="ru-RU" w:bidi="ar-SA"/>
              </w:rPr>
            </w:pPr>
            <w:r w:rsidRPr="00ED2D9D">
              <w:rPr>
                <w:rFonts w:eastAsia="Times New Roman" w:cs="Times New Roman"/>
                <w:color w:val="000000"/>
                <w:kern w:val="0"/>
                <w:lang w:val="ru-RU" w:eastAsia="ru-RU" w:bidi="ar-SA"/>
              </w:rPr>
              <w:t>67</w:t>
            </w:r>
          </w:p>
        </w:tc>
        <w:tc>
          <w:tcPr>
            <w:tcW w:w="1086" w:type="dxa"/>
            <w:tcBorders>
              <w:right w:val="single" w:sz="12" w:space="0" w:color="auto"/>
            </w:tcBorders>
            <w:noWrap/>
            <w:hideMark/>
          </w:tcPr>
          <w:p w:rsidR="00A53FE6" w:rsidRPr="00ED2D9D" w:rsidRDefault="00A53FE6" w:rsidP="004A0220">
            <w:pPr>
              <w:widowControl/>
              <w:autoSpaceDN/>
              <w:jc w:val="right"/>
              <w:rPr>
                <w:rFonts w:eastAsia="Times New Roman" w:cs="Times New Roman"/>
                <w:color w:val="000000"/>
                <w:kern w:val="0"/>
                <w:lang w:val="ru-RU" w:eastAsia="ru-RU" w:bidi="ar-SA"/>
              </w:rPr>
            </w:pPr>
            <w:r w:rsidRPr="00ED2D9D">
              <w:rPr>
                <w:rFonts w:eastAsia="Times New Roman" w:cs="Times New Roman"/>
                <w:color w:val="000000"/>
                <w:kern w:val="0"/>
                <w:lang w:val="ru-RU" w:eastAsia="ru-RU" w:bidi="ar-SA"/>
              </w:rPr>
              <w:t>65%</w:t>
            </w:r>
          </w:p>
        </w:tc>
        <w:tc>
          <w:tcPr>
            <w:tcW w:w="805" w:type="dxa"/>
            <w:tcBorders>
              <w:left w:val="single" w:sz="12" w:space="0" w:color="auto"/>
            </w:tcBorders>
            <w:vAlign w:val="bottom"/>
          </w:tcPr>
          <w:p w:rsidR="00A53FE6" w:rsidRPr="00ED2D9D" w:rsidRDefault="00A53FE6">
            <w:pPr>
              <w:jc w:val="right"/>
              <w:rPr>
                <w:rFonts w:cs="Times New Roman"/>
                <w:color w:val="000000"/>
              </w:rPr>
            </w:pPr>
            <w:r w:rsidRPr="00ED2D9D">
              <w:rPr>
                <w:rFonts w:cs="Times New Roman"/>
                <w:color w:val="000000"/>
              </w:rPr>
              <w:t>21.02</w:t>
            </w:r>
          </w:p>
        </w:tc>
        <w:tc>
          <w:tcPr>
            <w:tcW w:w="1542" w:type="dxa"/>
            <w:vAlign w:val="bottom"/>
          </w:tcPr>
          <w:p w:rsidR="00A53FE6" w:rsidRPr="00ED2D9D" w:rsidRDefault="00A53FE6">
            <w:pPr>
              <w:jc w:val="right"/>
              <w:rPr>
                <w:rFonts w:cs="Times New Roman"/>
                <w:color w:val="000000"/>
              </w:rPr>
            </w:pPr>
            <w:r w:rsidRPr="00ED2D9D">
              <w:rPr>
                <w:rFonts w:cs="Times New Roman"/>
                <w:color w:val="000000"/>
              </w:rPr>
              <w:t>20674</w:t>
            </w:r>
          </w:p>
        </w:tc>
        <w:tc>
          <w:tcPr>
            <w:tcW w:w="1411" w:type="dxa"/>
            <w:vAlign w:val="bottom"/>
          </w:tcPr>
          <w:p w:rsidR="00A53FE6" w:rsidRPr="00ED2D9D" w:rsidRDefault="00A53FE6">
            <w:pPr>
              <w:jc w:val="right"/>
              <w:rPr>
                <w:rFonts w:cs="Times New Roman"/>
                <w:color w:val="000000"/>
              </w:rPr>
            </w:pPr>
            <w:r w:rsidRPr="00ED2D9D">
              <w:rPr>
                <w:rFonts w:cs="Times New Roman"/>
                <w:color w:val="000000"/>
              </w:rPr>
              <w:t>2396</w:t>
            </w:r>
          </w:p>
        </w:tc>
        <w:tc>
          <w:tcPr>
            <w:tcW w:w="1086" w:type="dxa"/>
            <w:vAlign w:val="bottom"/>
          </w:tcPr>
          <w:p w:rsidR="00A53FE6" w:rsidRPr="00ED2D9D" w:rsidRDefault="00A53FE6">
            <w:pPr>
              <w:jc w:val="right"/>
              <w:rPr>
                <w:rFonts w:cs="Times New Roman"/>
                <w:color w:val="000000"/>
              </w:rPr>
            </w:pPr>
            <w:r w:rsidRPr="00ED2D9D">
              <w:rPr>
                <w:rFonts w:cs="Times New Roman"/>
                <w:color w:val="000000"/>
              </w:rPr>
              <w:t>13%</w:t>
            </w:r>
          </w:p>
        </w:tc>
      </w:tr>
      <w:tr w:rsidR="00841E1E" w:rsidRPr="00ED2D9D" w:rsidTr="004A0220">
        <w:trPr>
          <w:trHeight w:val="315"/>
          <w:jc w:val="center"/>
        </w:trPr>
        <w:tc>
          <w:tcPr>
            <w:tcW w:w="775" w:type="dxa"/>
            <w:hideMark/>
          </w:tcPr>
          <w:p w:rsidR="00841E1E" w:rsidRPr="00ED2D9D" w:rsidRDefault="00841E1E" w:rsidP="004A0220">
            <w:pPr>
              <w:widowControl/>
              <w:autoSpaceDN/>
              <w:jc w:val="right"/>
              <w:rPr>
                <w:rFonts w:eastAsia="Times New Roman" w:cs="Times New Roman"/>
                <w:color w:val="000000"/>
                <w:kern w:val="0"/>
                <w:lang w:val="ru-RU" w:eastAsia="ru-RU" w:bidi="ar-SA"/>
              </w:rPr>
            </w:pPr>
            <w:r w:rsidRPr="00ED2D9D">
              <w:rPr>
                <w:rFonts w:eastAsia="Times New Roman" w:cs="Times New Roman"/>
                <w:color w:val="000000"/>
                <w:kern w:val="0"/>
                <w:lang w:val="ru-RU" w:eastAsia="ru-RU" w:bidi="ar-SA"/>
              </w:rPr>
              <w:t>30.01</w:t>
            </w:r>
          </w:p>
        </w:tc>
        <w:tc>
          <w:tcPr>
            <w:tcW w:w="1541" w:type="dxa"/>
            <w:noWrap/>
            <w:hideMark/>
          </w:tcPr>
          <w:p w:rsidR="00841E1E" w:rsidRPr="00ED2D9D" w:rsidRDefault="00841E1E" w:rsidP="004A0220">
            <w:pPr>
              <w:widowControl/>
              <w:autoSpaceDN/>
              <w:jc w:val="right"/>
              <w:rPr>
                <w:rFonts w:eastAsia="Times New Roman" w:cs="Times New Roman"/>
                <w:color w:val="000000"/>
                <w:kern w:val="0"/>
                <w:lang w:val="ru-RU" w:eastAsia="ru-RU" w:bidi="ar-SA"/>
              </w:rPr>
            </w:pPr>
            <w:r w:rsidRPr="00ED2D9D">
              <w:rPr>
                <w:rFonts w:eastAsia="Times New Roman" w:cs="Times New Roman"/>
                <w:color w:val="000000"/>
                <w:kern w:val="0"/>
                <w:lang w:val="ru-RU" w:eastAsia="ru-RU" w:bidi="ar-SA"/>
              </w:rPr>
              <w:t>171</w:t>
            </w:r>
          </w:p>
        </w:tc>
        <w:tc>
          <w:tcPr>
            <w:tcW w:w="1411" w:type="dxa"/>
            <w:noWrap/>
            <w:hideMark/>
          </w:tcPr>
          <w:p w:rsidR="00841E1E" w:rsidRPr="00ED2D9D" w:rsidRDefault="00841E1E" w:rsidP="004A0220">
            <w:pPr>
              <w:widowControl/>
              <w:autoSpaceDN/>
              <w:jc w:val="right"/>
              <w:rPr>
                <w:rFonts w:eastAsia="Times New Roman" w:cs="Times New Roman"/>
                <w:color w:val="000000"/>
                <w:kern w:val="0"/>
                <w:lang w:val="ru-RU" w:eastAsia="ru-RU" w:bidi="ar-SA"/>
              </w:rPr>
            </w:pPr>
            <w:r w:rsidRPr="00ED2D9D">
              <w:rPr>
                <w:rFonts w:eastAsia="Times New Roman" w:cs="Times New Roman"/>
                <w:color w:val="000000"/>
                <w:kern w:val="0"/>
                <w:lang w:val="ru-RU" w:eastAsia="ru-RU" w:bidi="ar-SA"/>
              </w:rPr>
              <w:t>1</w:t>
            </w:r>
          </w:p>
        </w:tc>
        <w:tc>
          <w:tcPr>
            <w:tcW w:w="1086" w:type="dxa"/>
            <w:tcBorders>
              <w:right w:val="single" w:sz="12" w:space="0" w:color="auto"/>
            </w:tcBorders>
            <w:noWrap/>
            <w:hideMark/>
          </w:tcPr>
          <w:p w:rsidR="00841E1E" w:rsidRPr="00ED2D9D" w:rsidRDefault="00841E1E" w:rsidP="004A0220">
            <w:pPr>
              <w:widowControl/>
              <w:autoSpaceDN/>
              <w:jc w:val="right"/>
              <w:rPr>
                <w:rFonts w:eastAsia="Times New Roman" w:cs="Times New Roman"/>
                <w:color w:val="000000"/>
                <w:kern w:val="0"/>
                <w:lang w:val="ru-RU" w:eastAsia="ru-RU" w:bidi="ar-SA"/>
              </w:rPr>
            </w:pPr>
            <w:r w:rsidRPr="00ED2D9D">
              <w:rPr>
                <w:rFonts w:eastAsia="Times New Roman" w:cs="Times New Roman"/>
                <w:color w:val="000000"/>
                <w:kern w:val="0"/>
                <w:lang w:val="ru-RU" w:eastAsia="ru-RU" w:bidi="ar-SA"/>
              </w:rPr>
              <w:t>1%</w:t>
            </w:r>
          </w:p>
        </w:tc>
        <w:tc>
          <w:tcPr>
            <w:tcW w:w="805" w:type="dxa"/>
            <w:tcBorders>
              <w:left w:val="single" w:sz="12" w:space="0" w:color="auto"/>
            </w:tcBorders>
            <w:vAlign w:val="bottom"/>
          </w:tcPr>
          <w:p w:rsidR="00841E1E" w:rsidRPr="00ED2D9D" w:rsidRDefault="00841E1E">
            <w:pPr>
              <w:jc w:val="right"/>
              <w:rPr>
                <w:rFonts w:cs="Times New Roman"/>
                <w:color w:val="000000"/>
              </w:rPr>
            </w:pPr>
            <w:r w:rsidRPr="00ED2D9D">
              <w:rPr>
                <w:rFonts w:cs="Times New Roman"/>
                <w:color w:val="000000"/>
              </w:rPr>
              <w:t>22.02</w:t>
            </w:r>
          </w:p>
        </w:tc>
        <w:tc>
          <w:tcPr>
            <w:tcW w:w="1542" w:type="dxa"/>
            <w:vAlign w:val="bottom"/>
          </w:tcPr>
          <w:p w:rsidR="00841E1E" w:rsidRPr="00ED2D9D" w:rsidRDefault="00841E1E">
            <w:pPr>
              <w:jc w:val="right"/>
              <w:rPr>
                <w:rFonts w:cs="Times New Roman"/>
                <w:color w:val="000000"/>
              </w:rPr>
            </w:pPr>
            <w:r w:rsidRPr="00ED2D9D">
              <w:rPr>
                <w:rFonts w:cs="Times New Roman"/>
                <w:color w:val="000000"/>
              </w:rPr>
              <w:t>22908</w:t>
            </w:r>
          </w:p>
        </w:tc>
        <w:tc>
          <w:tcPr>
            <w:tcW w:w="1411" w:type="dxa"/>
            <w:vAlign w:val="bottom"/>
          </w:tcPr>
          <w:p w:rsidR="00841E1E" w:rsidRPr="00ED2D9D" w:rsidRDefault="00841E1E">
            <w:pPr>
              <w:jc w:val="right"/>
              <w:rPr>
                <w:rFonts w:cs="Times New Roman"/>
                <w:color w:val="000000"/>
              </w:rPr>
            </w:pPr>
            <w:r w:rsidRPr="00ED2D9D">
              <w:rPr>
                <w:rFonts w:cs="Times New Roman"/>
                <w:color w:val="000000"/>
              </w:rPr>
              <w:t>2234</w:t>
            </w:r>
          </w:p>
        </w:tc>
        <w:tc>
          <w:tcPr>
            <w:tcW w:w="1086" w:type="dxa"/>
            <w:vAlign w:val="bottom"/>
          </w:tcPr>
          <w:p w:rsidR="00841E1E" w:rsidRPr="00ED2D9D" w:rsidRDefault="00841E1E">
            <w:pPr>
              <w:jc w:val="right"/>
              <w:rPr>
                <w:rFonts w:cs="Times New Roman"/>
                <w:color w:val="000000"/>
              </w:rPr>
            </w:pPr>
            <w:r w:rsidRPr="00ED2D9D">
              <w:rPr>
                <w:rFonts w:cs="Times New Roman"/>
                <w:color w:val="000000"/>
              </w:rPr>
              <w:t>11%</w:t>
            </w:r>
          </w:p>
        </w:tc>
      </w:tr>
      <w:tr w:rsidR="0060078F" w:rsidRPr="00ED2D9D" w:rsidTr="0033077B">
        <w:trPr>
          <w:trHeight w:val="315"/>
          <w:jc w:val="center"/>
        </w:trPr>
        <w:tc>
          <w:tcPr>
            <w:tcW w:w="775" w:type="dxa"/>
            <w:hideMark/>
          </w:tcPr>
          <w:p w:rsidR="0060078F" w:rsidRPr="00ED2D9D" w:rsidRDefault="0060078F" w:rsidP="004A0220">
            <w:pPr>
              <w:widowControl/>
              <w:autoSpaceDN/>
              <w:jc w:val="right"/>
              <w:rPr>
                <w:rFonts w:eastAsia="Times New Roman" w:cs="Times New Roman"/>
                <w:color w:val="000000"/>
                <w:kern w:val="0"/>
                <w:lang w:val="ru-RU" w:eastAsia="ru-RU" w:bidi="ar-SA"/>
              </w:rPr>
            </w:pPr>
            <w:r w:rsidRPr="00ED2D9D">
              <w:rPr>
                <w:rFonts w:eastAsia="Times New Roman" w:cs="Times New Roman"/>
                <w:color w:val="000000"/>
                <w:kern w:val="0"/>
                <w:lang w:val="ru-RU" w:eastAsia="ru-RU" w:bidi="ar-SA"/>
              </w:rPr>
              <w:t>31.01</w:t>
            </w:r>
          </w:p>
        </w:tc>
        <w:tc>
          <w:tcPr>
            <w:tcW w:w="1541" w:type="dxa"/>
            <w:noWrap/>
            <w:hideMark/>
          </w:tcPr>
          <w:p w:rsidR="0060078F" w:rsidRPr="00ED2D9D" w:rsidRDefault="0060078F" w:rsidP="004A0220">
            <w:pPr>
              <w:widowControl/>
              <w:autoSpaceDN/>
              <w:jc w:val="right"/>
              <w:rPr>
                <w:rFonts w:eastAsia="Times New Roman" w:cs="Times New Roman"/>
                <w:color w:val="000000"/>
                <w:kern w:val="0"/>
                <w:lang w:val="ru-RU" w:eastAsia="ru-RU" w:bidi="ar-SA"/>
              </w:rPr>
            </w:pPr>
            <w:r w:rsidRPr="00ED2D9D">
              <w:rPr>
                <w:rFonts w:eastAsia="Times New Roman" w:cs="Times New Roman"/>
                <w:color w:val="000000"/>
                <w:kern w:val="0"/>
                <w:lang w:val="ru-RU" w:eastAsia="ru-RU" w:bidi="ar-SA"/>
              </w:rPr>
              <w:t>243</w:t>
            </w:r>
          </w:p>
        </w:tc>
        <w:tc>
          <w:tcPr>
            <w:tcW w:w="1411" w:type="dxa"/>
            <w:noWrap/>
            <w:hideMark/>
          </w:tcPr>
          <w:p w:rsidR="0060078F" w:rsidRPr="00ED2D9D" w:rsidRDefault="0060078F" w:rsidP="004A0220">
            <w:pPr>
              <w:widowControl/>
              <w:autoSpaceDN/>
              <w:jc w:val="right"/>
              <w:rPr>
                <w:rFonts w:eastAsia="Times New Roman" w:cs="Times New Roman"/>
                <w:color w:val="000000"/>
                <w:kern w:val="0"/>
                <w:lang w:val="ru-RU" w:eastAsia="ru-RU" w:bidi="ar-SA"/>
              </w:rPr>
            </w:pPr>
            <w:r w:rsidRPr="00ED2D9D">
              <w:rPr>
                <w:rFonts w:eastAsia="Times New Roman" w:cs="Times New Roman"/>
                <w:color w:val="000000"/>
                <w:kern w:val="0"/>
                <w:lang w:val="ru-RU" w:eastAsia="ru-RU" w:bidi="ar-SA"/>
              </w:rPr>
              <w:t>72</w:t>
            </w:r>
          </w:p>
        </w:tc>
        <w:tc>
          <w:tcPr>
            <w:tcW w:w="1086" w:type="dxa"/>
            <w:tcBorders>
              <w:right w:val="single" w:sz="12" w:space="0" w:color="auto"/>
            </w:tcBorders>
            <w:noWrap/>
            <w:hideMark/>
          </w:tcPr>
          <w:p w:rsidR="0060078F" w:rsidRPr="00ED2D9D" w:rsidRDefault="0060078F" w:rsidP="004A0220">
            <w:pPr>
              <w:widowControl/>
              <w:autoSpaceDN/>
              <w:jc w:val="right"/>
              <w:rPr>
                <w:rFonts w:eastAsia="Times New Roman" w:cs="Times New Roman"/>
                <w:color w:val="000000"/>
                <w:kern w:val="0"/>
                <w:lang w:val="ru-RU" w:eastAsia="ru-RU" w:bidi="ar-SA"/>
              </w:rPr>
            </w:pPr>
            <w:r w:rsidRPr="00ED2D9D">
              <w:rPr>
                <w:rFonts w:eastAsia="Times New Roman" w:cs="Times New Roman"/>
                <w:color w:val="000000"/>
                <w:kern w:val="0"/>
                <w:lang w:val="ru-RU" w:eastAsia="ru-RU" w:bidi="ar-SA"/>
              </w:rPr>
              <w:t>42%</w:t>
            </w:r>
          </w:p>
        </w:tc>
        <w:tc>
          <w:tcPr>
            <w:tcW w:w="805" w:type="dxa"/>
            <w:tcBorders>
              <w:left w:val="single" w:sz="12" w:space="0" w:color="auto"/>
            </w:tcBorders>
            <w:vAlign w:val="bottom"/>
          </w:tcPr>
          <w:p w:rsidR="0060078F" w:rsidRPr="00ED2D9D" w:rsidRDefault="0060078F">
            <w:pPr>
              <w:jc w:val="right"/>
              <w:rPr>
                <w:rFonts w:cs="Times New Roman"/>
                <w:color w:val="000000"/>
              </w:rPr>
            </w:pPr>
            <w:r w:rsidRPr="00ED2D9D">
              <w:rPr>
                <w:rFonts w:cs="Times New Roman"/>
                <w:color w:val="000000"/>
              </w:rPr>
              <w:t>23.02</w:t>
            </w:r>
          </w:p>
        </w:tc>
        <w:tc>
          <w:tcPr>
            <w:tcW w:w="1542" w:type="dxa"/>
            <w:vAlign w:val="bottom"/>
          </w:tcPr>
          <w:p w:rsidR="0060078F" w:rsidRPr="00ED2D9D" w:rsidRDefault="0060078F">
            <w:pPr>
              <w:jc w:val="right"/>
              <w:rPr>
                <w:rFonts w:cs="Times New Roman"/>
                <w:color w:val="000000"/>
              </w:rPr>
            </w:pPr>
            <w:r w:rsidRPr="00ED2D9D">
              <w:rPr>
                <w:rFonts w:cs="Times New Roman"/>
                <w:color w:val="000000"/>
              </w:rPr>
              <w:t>24758</w:t>
            </w:r>
          </w:p>
        </w:tc>
        <w:tc>
          <w:tcPr>
            <w:tcW w:w="1411" w:type="dxa"/>
            <w:vAlign w:val="bottom"/>
          </w:tcPr>
          <w:p w:rsidR="0060078F" w:rsidRPr="00ED2D9D" w:rsidRDefault="0060078F">
            <w:pPr>
              <w:jc w:val="right"/>
              <w:rPr>
                <w:rFonts w:cs="Times New Roman"/>
                <w:color w:val="000000"/>
              </w:rPr>
            </w:pPr>
            <w:r w:rsidRPr="00ED2D9D">
              <w:rPr>
                <w:rFonts w:cs="Times New Roman"/>
                <w:color w:val="000000"/>
              </w:rPr>
              <w:t>1850</w:t>
            </w:r>
          </w:p>
        </w:tc>
        <w:tc>
          <w:tcPr>
            <w:tcW w:w="1086" w:type="dxa"/>
            <w:vAlign w:val="bottom"/>
          </w:tcPr>
          <w:p w:rsidR="0060078F" w:rsidRPr="00ED2D9D" w:rsidRDefault="0060078F">
            <w:pPr>
              <w:jc w:val="right"/>
              <w:rPr>
                <w:rFonts w:cs="Times New Roman"/>
                <w:color w:val="000000"/>
              </w:rPr>
            </w:pPr>
            <w:r w:rsidRPr="00ED2D9D">
              <w:rPr>
                <w:rFonts w:cs="Times New Roman"/>
                <w:color w:val="000000"/>
              </w:rPr>
              <w:t>8%</w:t>
            </w:r>
          </w:p>
        </w:tc>
      </w:tr>
      <w:tr w:rsidR="00F67760" w:rsidRPr="00ED2D9D" w:rsidTr="00F87181">
        <w:trPr>
          <w:trHeight w:val="315"/>
          <w:jc w:val="center"/>
        </w:trPr>
        <w:tc>
          <w:tcPr>
            <w:tcW w:w="775" w:type="dxa"/>
            <w:hideMark/>
          </w:tcPr>
          <w:p w:rsidR="00F67760" w:rsidRPr="00ED2D9D" w:rsidRDefault="00F67760" w:rsidP="004A0220">
            <w:pPr>
              <w:widowControl/>
              <w:autoSpaceDN/>
              <w:jc w:val="right"/>
              <w:rPr>
                <w:rFonts w:eastAsia="Times New Roman" w:cs="Times New Roman"/>
                <w:color w:val="000000"/>
                <w:kern w:val="0"/>
                <w:lang w:val="ru-RU" w:eastAsia="ru-RU" w:bidi="ar-SA"/>
              </w:rPr>
            </w:pPr>
            <w:r w:rsidRPr="00ED2D9D">
              <w:rPr>
                <w:rFonts w:eastAsia="Times New Roman" w:cs="Times New Roman"/>
                <w:color w:val="000000"/>
                <w:kern w:val="0"/>
                <w:lang w:val="ru-RU" w:eastAsia="ru-RU" w:bidi="ar-SA"/>
              </w:rPr>
              <w:t>01.02</w:t>
            </w:r>
          </w:p>
        </w:tc>
        <w:tc>
          <w:tcPr>
            <w:tcW w:w="1541" w:type="dxa"/>
            <w:noWrap/>
            <w:hideMark/>
          </w:tcPr>
          <w:p w:rsidR="00F67760" w:rsidRPr="00ED2D9D" w:rsidRDefault="00F67760" w:rsidP="004A0220">
            <w:pPr>
              <w:widowControl/>
              <w:autoSpaceDN/>
              <w:jc w:val="right"/>
              <w:rPr>
                <w:rFonts w:eastAsia="Times New Roman" w:cs="Times New Roman"/>
                <w:color w:val="000000"/>
                <w:kern w:val="0"/>
                <w:lang w:val="ru-RU" w:eastAsia="ru-RU" w:bidi="ar-SA"/>
              </w:rPr>
            </w:pPr>
            <w:r w:rsidRPr="00ED2D9D">
              <w:rPr>
                <w:rFonts w:eastAsia="Times New Roman" w:cs="Times New Roman"/>
                <w:color w:val="000000"/>
                <w:kern w:val="0"/>
                <w:lang w:val="ru-RU" w:eastAsia="ru-RU" w:bidi="ar-SA"/>
              </w:rPr>
              <w:t>328</w:t>
            </w:r>
          </w:p>
        </w:tc>
        <w:tc>
          <w:tcPr>
            <w:tcW w:w="1411" w:type="dxa"/>
            <w:noWrap/>
            <w:hideMark/>
          </w:tcPr>
          <w:p w:rsidR="00F67760" w:rsidRPr="00ED2D9D" w:rsidRDefault="00F67760" w:rsidP="004A0220">
            <w:pPr>
              <w:widowControl/>
              <w:autoSpaceDN/>
              <w:jc w:val="right"/>
              <w:rPr>
                <w:rFonts w:eastAsia="Times New Roman" w:cs="Times New Roman"/>
                <w:color w:val="000000"/>
                <w:kern w:val="0"/>
                <w:lang w:val="ru-RU" w:eastAsia="ru-RU" w:bidi="ar-SA"/>
              </w:rPr>
            </w:pPr>
            <w:r w:rsidRPr="00ED2D9D">
              <w:rPr>
                <w:rFonts w:eastAsia="Times New Roman" w:cs="Times New Roman"/>
                <w:color w:val="000000"/>
                <w:kern w:val="0"/>
                <w:lang w:val="ru-RU" w:eastAsia="ru-RU" w:bidi="ar-SA"/>
              </w:rPr>
              <w:t>85</w:t>
            </w:r>
          </w:p>
        </w:tc>
        <w:tc>
          <w:tcPr>
            <w:tcW w:w="1086" w:type="dxa"/>
            <w:tcBorders>
              <w:right w:val="single" w:sz="12" w:space="0" w:color="auto"/>
            </w:tcBorders>
            <w:noWrap/>
            <w:hideMark/>
          </w:tcPr>
          <w:p w:rsidR="00F67760" w:rsidRPr="00ED2D9D" w:rsidRDefault="00F67760" w:rsidP="004A0220">
            <w:pPr>
              <w:widowControl/>
              <w:autoSpaceDN/>
              <w:jc w:val="right"/>
              <w:rPr>
                <w:rFonts w:eastAsia="Times New Roman" w:cs="Times New Roman"/>
                <w:color w:val="000000"/>
                <w:kern w:val="0"/>
                <w:lang w:val="ru-RU" w:eastAsia="ru-RU" w:bidi="ar-SA"/>
              </w:rPr>
            </w:pPr>
            <w:r w:rsidRPr="00ED2D9D">
              <w:rPr>
                <w:rFonts w:eastAsia="Times New Roman" w:cs="Times New Roman"/>
                <w:color w:val="000000"/>
                <w:kern w:val="0"/>
                <w:lang w:val="ru-RU" w:eastAsia="ru-RU" w:bidi="ar-SA"/>
              </w:rPr>
              <w:t>35%</w:t>
            </w:r>
          </w:p>
        </w:tc>
        <w:tc>
          <w:tcPr>
            <w:tcW w:w="805" w:type="dxa"/>
            <w:tcBorders>
              <w:left w:val="single" w:sz="12" w:space="0" w:color="auto"/>
            </w:tcBorders>
            <w:vAlign w:val="bottom"/>
          </w:tcPr>
          <w:p w:rsidR="00F67760" w:rsidRPr="00ED2D9D" w:rsidRDefault="00F67760">
            <w:pPr>
              <w:jc w:val="right"/>
              <w:rPr>
                <w:rFonts w:cs="Times New Roman"/>
                <w:color w:val="000000"/>
              </w:rPr>
            </w:pPr>
            <w:r w:rsidRPr="00ED2D9D">
              <w:rPr>
                <w:rFonts w:cs="Times New Roman"/>
                <w:color w:val="000000"/>
              </w:rPr>
              <w:t>24.02</w:t>
            </w:r>
          </w:p>
        </w:tc>
        <w:tc>
          <w:tcPr>
            <w:tcW w:w="1542" w:type="dxa"/>
            <w:vAlign w:val="bottom"/>
          </w:tcPr>
          <w:p w:rsidR="00F67760" w:rsidRPr="00ED2D9D" w:rsidRDefault="00F67760">
            <w:pPr>
              <w:jc w:val="right"/>
              <w:rPr>
                <w:rFonts w:cs="Times New Roman"/>
                <w:color w:val="000000"/>
              </w:rPr>
            </w:pPr>
            <w:r w:rsidRPr="00ED2D9D">
              <w:rPr>
                <w:rFonts w:cs="Times New Roman"/>
                <w:color w:val="000000"/>
              </w:rPr>
              <w:t>27354</w:t>
            </w:r>
          </w:p>
        </w:tc>
        <w:tc>
          <w:tcPr>
            <w:tcW w:w="1411" w:type="dxa"/>
            <w:vAlign w:val="bottom"/>
          </w:tcPr>
          <w:p w:rsidR="00F67760" w:rsidRPr="00ED2D9D" w:rsidRDefault="00F67760">
            <w:pPr>
              <w:jc w:val="right"/>
              <w:rPr>
                <w:rFonts w:cs="Times New Roman"/>
                <w:color w:val="000000"/>
              </w:rPr>
            </w:pPr>
            <w:r w:rsidRPr="00ED2D9D">
              <w:rPr>
                <w:rFonts w:cs="Times New Roman"/>
                <w:color w:val="000000"/>
              </w:rPr>
              <w:t>2596</w:t>
            </w:r>
          </w:p>
        </w:tc>
        <w:tc>
          <w:tcPr>
            <w:tcW w:w="1086" w:type="dxa"/>
            <w:vAlign w:val="bottom"/>
          </w:tcPr>
          <w:p w:rsidR="00F67760" w:rsidRPr="00ED2D9D" w:rsidRDefault="00F67760">
            <w:pPr>
              <w:jc w:val="right"/>
              <w:rPr>
                <w:rFonts w:cs="Times New Roman"/>
                <w:color w:val="000000"/>
              </w:rPr>
            </w:pPr>
            <w:r w:rsidRPr="00ED2D9D">
              <w:rPr>
                <w:rFonts w:cs="Times New Roman"/>
                <w:color w:val="000000"/>
              </w:rPr>
              <w:t>10%</w:t>
            </w:r>
          </w:p>
        </w:tc>
      </w:tr>
      <w:tr w:rsidR="00ED2D9D" w:rsidRPr="00ED2D9D" w:rsidTr="00527846">
        <w:trPr>
          <w:trHeight w:val="315"/>
          <w:jc w:val="center"/>
        </w:trPr>
        <w:tc>
          <w:tcPr>
            <w:tcW w:w="775" w:type="dxa"/>
            <w:hideMark/>
          </w:tcPr>
          <w:p w:rsidR="00ED2D9D" w:rsidRPr="00ED2D9D" w:rsidRDefault="00ED2D9D" w:rsidP="004A0220">
            <w:pPr>
              <w:widowControl/>
              <w:autoSpaceDN/>
              <w:jc w:val="right"/>
              <w:rPr>
                <w:rFonts w:eastAsia="Times New Roman" w:cs="Times New Roman"/>
                <w:color w:val="000000"/>
                <w:kern w:val="0"/>
                <w:lang w:val="ru-RU" w:eastAsia="ru-RU" w:bidi="ar-SA"/>
              </w:rPr>
            </w:pPr>
            <w:r w:rsidRPr="00ED2D9D">
              <w:rPr>
                <w:rFonts w:eastAsia="Times New Roman" w:cs="Times New Roman"/>
                <w:color w:val="000000"/>
                <w:kern w:val="0"/>
                <w:lang w:val="ru-RU" w:eastAsia="ru-RU" w:bidi="ar-SA"/>
              </w:rPr>
              <w:t>02.02</w:t>
            </w:r>
          </w:p>
        </w:tc>
        <w:tc>
          <w:tcPr>
            <w:tcW w:w="1541" w:type="dxa"/>
            <w:noWrap/>
            <w:hideMark/>
          </w:tcPr>
          <w:p w:rsidR="00ED2D9D" w:rsidRPr="00ED2D9D" w:rsidRDefault="00ED2D9D" w:rsidP="004A0220">
            <w:pPr>
              <w:widowControl/>
              <w:autoSpaceDN/>
              <w:jc w:val="right"/>
              <w:rPr>
                <w:rFonts w:eastAsia="Times New Roman" w:cs="Times New Roman"/>
                <w:color w:val="000000"/>
                <w:kern w:val="0"/>
                <w:lang w:val="ru-RU" w:eastAsia="ru-RU" w:bidi="ar-SA"/>
              </w:rPr>
            </w:pPr>
            <w:r w:rsidRPr="00ED2D9D">
              <w:rPr>
                <w:rFonts w:eastAsia="Times New Roman" w:cs="Times New Roman"/>
                <w:color w:val="000000"/>
                <w:kern w:val="0"/>
                <w:lang w:val="ru-RU" w:eastAsia="ru-RU" w:bidi="ar-SA"/>
              </w:rPr>
              <w:t>475</w:t>
            </w:r>
          </w:p>
        </w:tc>
        <w:tc>
          <w:tcPr>
            <w:tcW w:w="1411" w:type="dxa"/>
            <w:noWrap/>
            <w:hideMark/>
          </w:tcPr>
          <w:p w:rsidR="00ED2D9D" w:rsidRPr="00ED2D9D" w:rsidRDefault="00ED2D9D" w:rsidP="004A0220">
            <w:pPr>
              <w:widowControl/>
              <w:autoSpaceDN/>
              <w:jc w:val="right"/>
              <w:rPr>
                <w:rFonts w:eastAsia="Times New Roman" w:cs="Times New Roman"/>
                <w:color w:val="000000"/>
                <w:kern w:val="0"/>
                <w:lang w:val="ru-RU" w:eastAsia="ru-RU" w:bidi="ar-SA"/>
              </w:rPr>
            </w:pPr>
            <w:r w:rsidRPr="00ED2D9D">
              <w:rPr>
                <w:rFonts w:eastAsia="Times New Roman" w:cs="Times New Roman"/>
                <w:color w:val="000000"/>
                <w:kern w:val="0"/>
                <w:lang w:val="ru-RU" w:eastAsia="ru-RU" w:bidi="ar-SA"/>
              </w:rPr>
              <w:t>147</w:t>
            </w:r>
          </w:p>
        </w:tc>
        <w:tc>
          <w:tcPr>
            <w:tcW w:w="1086" w:type="dxa"/>
            <w:tcBorders>
              <w:right w:val="single" w:sz="12" w:space="0" w:color="auto"/>
            </w:tcBorders>
            <w:noWrap/>
            <w:hideMark/>
          </w:tcPr>
          <w:p w:rsidR="00ED2D9D" w:rsidRPr="00ED2D9D" w:rsidRDefault="00ED2D9D" w:rsidP="004A0220">
            <w:pPr>
              <w:widowControl/>
              <w:autoSpaceDN/>
              <w:jc w:val="right"/>
              <w:rPr>
                <w:rFonts w:eastAsia="Times New Roman" w:cs="Times New Roman"/>
                <w:color w:val="000000"/>
                <w:kern w:val="0"/>
                <w:lang w:val="ru-RU" w:eastAsia="ru-RU" w:bidi="ar-SA"/>
              </w:rPr>
            </w:pPr>
            <w:r w:rsidRPr="00ED2D9D">
              <w:rPr>
                <w:rFonts w:eastAsia="Times New Roman" w:cs="Times New Roman"/>
                <w:color w:val="000000"/>
                <w:kern w:val="0"/>
                <w:lang w:val="ru-RU" w:eastAsia="ru-RU" w:bidi="ar-SA"/>
              </w:rPr>
              <w:t>45%</w:t>
            </w:r>
          </w:p>
        </w:tc>
        <w:tc>
          <w:tcPr>
            <w:tcW w:w="805" w:type="dxa"/>
            <w:tcBorders>
              <w:left w:val="single" w:sz="12" w:space="0" w:color="auto"/>
            </w:tcBorders>
            <w:vAlign w:val="bottom"/>
          </w:tcPr>
          <w:p w:rsidR="00ED2D9D" w:rsidRPr="00ED2D9D" w:rsidRDefault="00ED2D9D">
            <w:pPr>
              <w:jc w:val="right"/>
              <w:rPr>
                <w:rFonts w:cs="Times New Roman"/>
                <w:color w:val="000000"/>
              </w:rPr>
            </w:pPr>
            <w:r w:rsidRPr="00ED2D9D">
              <w:rPr>
                <w:rFonts w:cs="Times New Roman"/>
                <w:color w:val="000000"/>
              </w:rPr>
              <w:t>25.02</w:t>
            </w:r>
          </w:p>
        </w:tc>
        <w:tc>
          <w:tcPr>
            <w:tcW w:w="1542" w:type="dxa"/>
            <w:vAlign w:val="bottom"/>
          </w:tcPr>
          <w:p w:rsidR="00ED2D9D" w:rsidRPr="00ED2D9D" w:rsidRDefault="00ED2D9D">
            <w:pPr>
              <w:jc w:val="right"/>
              <w:rPr>
                <w:rFonts w:cs="Times New Roman"/>
                <w:color w:val="000000"/>
              </w:rPr>
            </w:pPr>
            <w:r w:rsidRPr="00ED2D9D">
              <w:rPr>
                <w:rFonts w:cs="Times New Roman"/>
                <w:color w:val="000000"/>
              </w:rPr>
              <w:t>29775</w:t>
            </w:r>
          </w:p>
        </w:tc>
        <w:tc>
          <w:tcPr>
            <w:tcW w:w="1411" w:type="dxa"/>
            <w:vAlign w:val="bottom"/>
          </w:tcPr>
          <w:p w:rsidR="00ED2D9D" w:rsidRPr="00ED2D9D" w:rsidRDefault="00ED2D9D">
            <w:pPr>
              <w:jc w:val="right"/>
              <w:rPr>
                <w:rFonts w:cs="Times New Roman"/>
                <w:color w:val="000000"/>
              </w:rPr>
            </w:pPr>
            <w:r w:rsidRPr="00ED2D9D">
              <w:rPr>
                <w:rFonts w:cs="Times New Roman"/>
                <w:color w:val="000000"/>
              </w:rPr>
              <w:t>2421</w:t>
            </w:r>
          </w:p>
        </w:tc>
        <w:tc>
          <w:tcPr>
            <w:tcW w:w="1086" w:type="dxa"/>
            <w:vAlign w:val="bottom"/>
          </w:tcPr>
          <w:p w:rsidR="00ED2D9D" w:rsidRPr="00ED2D9D" w:rsidRDefault="00ED2D9D">
            <w:pPr>
              <w:jc w:val="right"/>
              <w:rPr>
                <w:rFonts w:cs="Times New Roman"/>
                <w:color w:val="000000"/>
              </w:rPr>
            </w:pPr>
            <w:r w:rsidRPr="00ED2D9D">
              <w:rPr>
                <w:rFonts w:cs="Times New Roman"/>
                <w:color w:val="000000"/>
              </w:rPr>
              <w:t>9%</w:t>
            </w:r>
          </w:p>
        </w:tc>
      </w:tr>
      <w:tr w:rsidR="00594B5B" w:rsidRPr="00ED2D9D" w:rsidTr="00D95B0B">
        <w:trPr>
          <w:trHeight w:val="315"/>
          <w:jc w:val="center"/>
        </w:trPr>
        <w:tc>
          <w:tcPr>
            <w:tcW w:w="775" w:type="dxa"/>
            <w:hideMark/>
          </w:tcPr>
          <w:p w:rsidR="00594B5B" w:rsidRPr="00ED2D9D" w:rsidRDefault="00594B5B" w:rsidP="004A0220">
            <w:pPr>
              <w:widowControl/>
              <w:autoSpaceDN/>
              <w:jc w:val="right"/>
              <w:rPr>
                <w:rFonts w:eastAsia="Times New Roman" w:cs="Times New Roman"/>
                <w:color w:val="000000"/>
                <w:kern w:val="0"/>
                <w:lang w:val="ru-RU" w:eastAsia="ru-RU" w:bidi="ar-SA"/>
              </w:rPr>
            </w:pPr>
            <w:r w:rsidRPr="00ED2D9D">
              <w:rPr>
                <w:rFonts w:eastAsia="Times New Roman" w:cs="Times New Roman"/>
                <w:color w:val="000000"/>
                <w:kern w:val="0"/>
                <w:lang w:val="ru-RU" w:eastAsia="ru-RU" w:bidi="ar-SA"/>
              </w:rPr>
              <w:t>03.02</w:t>
            </w:r>
          </w:p>
        </w:tc>
        <w:tc>
          <w:tcPr>
            <w:tcW w:w="1541" w:type="dxa"/>
            <w:noWrap/>
            <w:hideMark/>
          </w:tcPr>
          <w:p w:rsidR="00594B5B" w:rsidRPr="00ED2D9D" w:rsidRDefault="00594B5B" w:rsidP="004A0220">
            <w:pPr>
              <w:widowControl/>
              <w:autoSpaceDN/>
              <w:jc w:val="right"/>
              <w:rPr>
                <w:rFonts w:eastAsia="Times New Roman" w:cs="Times New Roman"/>
                <w:color w:val="000000"/>
                <w:kern w:val="0"/>
                <w:lang w:val="ru-RU" w:eastAsia="ru-RU" w:bidi="ar-SA"/>
              </w:rPr>
            </w:pPr>
            <w:r w:rsidRPr="00ED2D9D">
              <w:rPr>
                <w:rFonts w:eastAsia="Times New Roman" w:cs="Times New Roman"/>
                <w:color w:val="000000"/>
                <w:kern w:val="0"/>
                <w:lang w:val="ru-RU" w:eastAsia="ru-RU" w:bidi="ar-SA"/>
              </w:rPr>
              <w:t>632</w:t>
            </w:r>
          </w:p>
        </w:tc>
        <w:tc>
          <w:tcPr>
            <w:tcW w:w="1411" w:type="dxa"/>
            <w:noWrap/>
            <w:hideMark/>
          </w:tcPr>
          <w:p w:rsidR="00594B5B" w:rsidRPr="00ED2D9D" w:rsidRDefault="00594B5B" w:rsidP="004A0220">
            <w:pPr>
              <w:widowControl/>
              <w:autoSpaceDN/>
              <w:jc w:val="right"/>
              <w:rPr>
                <w:rFonts w:eastAsia="Times New Roman" w:cs="Times New Roman"/>
                <w:color w:val="000000"/>
                <w:kern w:val="0"/>
                <w:lang w:val="ru-RU" w:eastAsia="ru-RU" w:bidi="ar-SA"/>
              </w:rPr>
            </w:pPr>
            <w:r w:rsidRPr="00ED2D9D">
              <w:rPr>
                <w:rFonts w:eastAsia="Times New Roman" w:cs="Times New Roman"/>
                <w:color w:val="000000"/>
                <w:kern w:val="0"/>
                <w:lang w:val="ru-RU" w:eastAsia="ru-RU" w:bidi="ar-SA"/>
              </w:rPr>
              <w:t>157</w:t>
            </w:r>
          </w:p>
        </w:tc>
        <w:tc>
          <w:tcPr>
            <w:tcW w:w="1086" w:type="dxa"/>
            <w:tcBorders>
              <w:right w:val="single" w:sz="12" w:space="0" w:color="auto"/>
            </w:tcBorders>
            <w:noWrap/>
            <w:hideMark/>
          </w:tcPr>
          <w:p w:rsidR="00594B5B" w:rsidRPr="00ED2D9D" w:rsidRDefault="00594B5B" w:rsidP="004A0220">
            <w:pPr>
              <w:widowControl/>
              <w:autoSpaceDN/>
              <w:jc w:val="right"/>
              <w:rPr>
                <w:rFonts w:eastAsia="Times New Roman" w:cs="Times New Roman"/>
                <w:color w:val="000000"/>
                <w:kern w:val="0"/>
                <w:lang w:val="ru-RU" w:eastAsia="ru-RU" w:bidi="ar-SA"/>
              </w:rPr>
            </w:pPr>
            <w:r w:rsidRPr="00ED2D9D">
              <w:rPr>
                <w:rFonts w:eastAsia="Times New Roman" w:cs="Times New Roman"/>
                <w:color w:val="000000"/>
                <w:kern w:val="0"/>
                <w:lang w:val="ru-RU" w:eastAsia="ru-RU" w:bidi="ar-SA"/>
              </w:rPr>
              <w:t>33%</w:t>
            </w:r>
          </w:p>
        </w:tc>
        <w:tc>
          <w:tcPr>
            <w:tcW w:w="805" w:type="dxa"/>
            <w:tcBorders>
              <w:left w:val="single" w:sz="12" w:space="0" w:color="auto"/>
            </w:tcBorders>
            <w:vAlign w:val="bottom"/>
          </w:tcPr>
          <w:p w:rsidR="00594B5B" w:rsidRDefault="00594B5B">
            <w:pPr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26.02</w:t>
            </w:r>
          </w:p>
        </w:tc>
        <w:tc>
          <w:tcPr>
            <w:tcW w:w="1542" w:type="dxa"/>
            <w:vAlign w:val="bottom"/>
          </w:tcPr>
          <w:p w:rsidR="00594B5B" w:rsidRDefault="00594B5B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32532</w:t>
            </w:r>
          </w:p>
        </w:tc>
        <w:tc>
          <w:tcPr>
            <w:tcW w:w="1411" w:type="dxa"/>
            <w:vAlign w:val="bottom"/>
          </w:tcPr>
          <w:p w:rsidR="00594B5B" w:rsidRDefault="00594B5B">
            <w:pPr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2757</w:t>
            </w:r>
          </w:p>
        </w:tc>
        <w:tc>
          <w:tcPr>
            <w:tcW w:w="1086" w:type="dxa"/>
            <w:vAlign w:val="bottom"/>
          </w:tcPr>
          <w:p w:rsidR="00594B5B" w:rsidRDefault="00594B5B">
            <w:pPr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9%</w:t>
            </w:r>
          </w:p>
        </w:tc>
      </w:tr>
      <w:tr w:rsidR="00D17013" w:rsidRPr="00ED2D9D" w:rsidTr="004A0220">
        <w:trPr>
          <w:trHeight w:val="315"/>
          <w:jc w:val="center"/>
        </w:trPr>
        <w:tc>
          <w:tcPr>
            <w:tcW w:w="775" w:type="dxa"/>
            <w:hideMark/>
          </w:tcPr>
          <w:p w:rsidR="00D17013" w:rsidRPr="00ED2D9D" w:rsidRDefault="00D17013" w:rsidP="004A0220">
            <w:pPr>
              <w:widowControl/>
              <w:autoSpaceDN/>
              <w:jc w:val="right"/>
              <w:rPr>
                <w:rFonts w:eastAsia="Times New Roman" w:cs="Times New Roman"/>
                <w:color w:val="000000"/>
                <w:kern w:val="0"/>
                <w:lang w:val="ru-RU" w:eastAsia="ru-RU" w:bidi="ar-SA"/>
              </w:rPr>
            </w:pPr>
            <w:r w:rsidRPr="00ED2D9D">
              <w:rPr>
                <w:rFonts w:eastAsia="Times New Roman" w:cs="Times New Roman"/>
                <w:color w:val="000000"/>
                <w:kern w:val="0"/>
                <w:lang w:val="ru-RU" w:eastAsia="ru-RU" w:bidi="ar-SA"/>
              </w:rPr>
              <w:t>04.02</w:t>
            </w:r>
          </w:p>
        </w:tc>
        <w:tc>
          <w:tcPr>
            <w:tcW w:w="1541" w:type="dxa"/>
            <w:noWrap/>
            <w:hideMark/>
          </w:tcPr>
          <w:p w:rsidR="00D17013" w:rsidRPr="00ED2D9D" w:rsidRDefault="00D17013" w:rsidP="004A0220">
            <w:pPr>
              <w:widowControl/>
              <w:autoSpaceDN/>
              <w:jc w:val="right"/>
              <w:rPr>
                <w:rFonts w:eastAsia="Times New Roman" w:cs="Times New Roman"/>
                <w:color w:val="000000"/>
                <w:kern w:val="0"/>
                <w:lang w:val="ru-RU" w:eastAsia="ru-RU" w:bidi="ar-SA"/>
              </w:rPr>
            </w:pPr>
            <w:r w:rsidRPr="00ED2D9D">
              <w:rPr>
                <w:rFonts w:eastAsia="Times New Roman" w:cs="Times New Roman"/>
                <w:color w:val="000000"/>
                <w:kern w:val="0"/>
                <w:lang w:val="ru-RU" w:eastAsia="ru-RU" w:bidi="ar-SA"/>
              </w:rPr>
              <w:t>892</w:t>
            </w:r>
          </w:p>
        </w:tc>
        <w:tc>
          <w:tcPr>
            <w:tcW w:w="1411" w:type="dxa"/>
            <w:noWrap/>
            <w:hideMark/>
          </w:tcPr>
          <w:p w:rsidR="00D17013" w:rsidRPr="00ED2D9D" w:rsidRDefault="00D17013" w:rsidP="004A0220">
            <w:pPr>
              <w:widowControl/>
              <w:autoSpaceDN/>
              <w:jc w:val="right"/>
              <w:rPr>
                <w:rFonts w:eastAsia="Times New Roman" w:cs="Times New Roman"/>
                <w:color w:val="000000"/>
                <w:kern w:val="0"/>
                <w:lang w:val="ru-RU" w:eastAsia="ru-RU" w:bidi="ar-SA"/>
              </w:rPr>
            </w:pPr>
            <w:r w:rsidRPr="00ED2D9D">
              <w:rPr>
                <w:rFonts w:eastAsia="Times New Roman" w:cs="Times New Roman"/>
                <w:color w:val="000000"/>
                <w:kern w:val="0"/>
                <w:lang w:val="ru-RU" w:eastAsia="ru-RU" w:bidi="ar-SA"/>
              </w:rPr>
              <w:t>260</w:t>
            </w:r>
          </w:p>
        </w:tc>
        <w:tc>
          <w:tcPr>
            <w:tcW w:w="1086" w:type="dxa"/>
            <w:tcBorders>
              <w:right w:val="single" w:sz="12" w:space="0" w:color="auto"/>
            </w:tcBorders>
            <w:noWrap/>
            <w:hideMark/>
          </w:tcPr>
          <w:p w:rsidR="00D17013" w:rsidRPr="00ED2D9D" w:rsidRDefault="00D17013" w:rsidP="004A0220">
            <w:pPr>
              <w:widowControl/>
              <w:autoSpaceDN/>
              <w:jc w:val="right"/>
              <w:rPr>
                <w:rFonts w:eastAsia="Times New Roman" w:cs="Times New Roman"/>
                <w:color w:val="000000"/>
                <w:kern w:val="0"/>
                <w:lang w:val="ru-RU" w:eastAsia="ru-RU" w:bidi="ar-SA"/>
              </w:rPr>
            </w:pPr>
            <w:r w:rsidRPr="00ED2D9D">
              <w:rPr>
                <w:rFonts w:eastAsia="Times New Roman" w:cs="Times New Roman"/>
                <w:color w:val="000000"/>
                <w:kern w:val="0"/>
                <w:lang w:val="ru-RU" w:eastAsia="ru-RU" w:bidi="ar-SA"/>
              </w:rPr>
              <w:t>41%</w:t>
            </w:r>
          </w:p>
        </w:tc>
        <w:tc>
          <w:tcPr>
            <w:tcW w:w="805" w:type="dxa"/>
            <w:tcBorders>
              <w:left w:val="single" w:sz="12" w:space="0" w:color="auto"/>
            </w:tcBorders>
          </w:tcPr>
          <w:p w:rsidR="00D17013" w:rsidRPr="00ED2D9D" w:rsidRDefault="00D17013" w:rsidP="004A0220">
            <w:pPr>
              <w:widowControl/>
              <w:autoSpaceDN/>
              <w:jc w:val="right"/>
              <w:rPr>
                <w:rFonts w:eastAsia="Times New Roman" w:cs="Times New Roman"/>
                <w:color w:val="000000"/>
                <w:kern w:val="0"/>
                <w:lang w:val="ru-RU" w:eastAsia="ru-RU" w:bidi="ar-SA"/>
              </w:rPr>
            </w:pPr>
          </w:p>
        </w:tc>
        <w:tc>
          <w:tcPr>
            <w:tcW w:w="1542" w:type="dxa"/>
          </w:tcPr>
          <w:p w:rsidR="00D17013" w:rsidRPr="00ED2D9D" w:rsidRDefault="00D17013" w:rsidP="004A0220">
            <w:pPr>
              <w:widowControl/>
              <w:autoSpaceDN/>
              <w:jc w:val="right"/>
              <w:rPr>
                <w:rFonts w:eastAsia="Times New Roman" w:cs="Times New Roman"/>
                <w:color w:val="000000"/>
                <w:kern w:val="0"/>
                <w:lang w:val="ru-RU" w:eastAsia="ru-RU" w:bidi="ar-SA"/>
              </w:rPr>
            </w:pPr>
          </w:p>
        </w:tc>
        <w:tc>
          <w:tcPr>
            <w:tcW w:w="1411" w:type="dxa"/>
          </w:tcPr>
          <w:p w:rsidR="00D17013" w:rsidRPr="00ED2D9D" w:rsidRDefault="00D17013" w:rsidP="004A0220">
            <w:pPr>
              <w:widowControl/>
              <w:autoSpaceDN/>
              <w:jc w:val="right"/>
              <w:rPr>
                <w:rFonts w:eastAsia="Times New Roman" w:cs="Times New Roman"/>
                <w:color w:val="000000"/>
                <w:kern w:val="0"/>
                <w:lang w:val="ru-RU" w:eastAsia="ru-RU" w:bidi="ar-SA"/>
              </w:rPr>
            </w:pPr>
          </w:p>
        </w:tc>
        <w:tc>
          <w:tcPr>
            <w:tcW w:w="1086" w:type="dxa"/>
          </w:tcPr>
          <w:p w:rsidR="00D17013" w:rsidRPr="00ED2D9D" w:rsidRDefault="00D17013" w:rsidP="004A0220">
            <w:pPr>
              <w:widowControl/>
              <w:autoSpaceDN/>
              <w:jc w:val="right"/>
              <w:rPr>
                <w:rFonts w:eastAsia="Times New Roman" w:cs="Times New Roman"/>
                <w:color w:val="000000"/>
                <w:kern w:val="0"/>
                <w:lang w:val="ru-RU" w:eastAsia="ru-RU" w:bidi="ar-SA"/>
              </w:rPr>
            </w:pPr>
          </w:p>
        </w:tc>
      </w:tr>
      <w:tr w:rsidR="00D17013" w:rsidRPr="00ED2D9D" w:rsidTr="004A0220">
        <w:trPr>
          <w:trHeight w:val="315"/>
          <w:jc w:val="center"/>
        </w:trPr>
        <w:tc>
          <w:tcPr>
            <w:tcW w:w="775" w:type="dxa"/>
            <w:hideMark/>
          </w:tcPr>
          <w:p w:rsidR="00D17013" w:rsidRPr="00ED2D9D" w:rsidRDefault="00D17013" w:rsidP="004A0220">
            <w:pPr>
              <w:widowControl/>
              <w:autoSpaceDN/>
              <w:jc w:val="right"/>
              <w:rPr>
                <w:rFonts w:eastAsia="Times New Roman" w:cs="Times New Roman"/>
                <w:color w:val="000000"/>
                <w:kern w:val="0"/>
                <w:lang w:val="ru-RU" w:eastAsia="ru-RU" w:bidi="ar-SA"/>
              </w:rPr>
            </w:pPr>
            <w:r w:rsidRPr="00ED2D9D">
              <w:rPr>
                <w:rFonts w:eastAsia="Times New Roman" w:cs="Times New Roman"/>
                <w:color w:val="000000"/>
                <w:kern w:val="0"/>
                <w:lang w:val="ru-RU" w:eastAsia="ru-RU" w:bidi="ar-SA"/>
              </w:rPr>
              <w:t>05.02</w:t>
            </w:r>
          </w:p>
        </w:tc>
        <w:tc>
          <w:tcPr>
            <w:tcW w:w="1541" w:type="dxa"/>
            <w:noWrap/>
            <w:hideMark/>
          </w:tcPr>
          <w:p w:rsidR="00D17013" w:rsidRPr="00ED2D9D" w:rsidRDefault="00D17013" w:rsidP="004A0220">
            <w:pPr>
              <w:widowControl/>
              <w:autoSpaceDN/>
              <w:jc w:val="right"/>
              <w:rPr>
                <w:rFonts w:eastAsia="Times New Roman" w:cs="Times New Roman"/>
                <w:color w:val="000000"/>
                <w:kern w:val="0"/>
                <w:lang w:val="ru-RU" w:eastAsia="ru-RU" w:bidi="ar-SA"/>
              </w:rPr>
            </w:pPr>
            <w:r w:rsidRPr="00ED2D9D">
              <w:rPr>
                <w:rFonts w:eastAsia="Times New Roman" w:cs="Times New Roman"/>
                <w:color w:val="000000"/>
                <w:kern w:val="0"/>
                <w:lang w:val="ru-RU" w:eastAsia="ru-RU" w:bidi="ar-SA"/>
              </w:rPr>
              <w:t>1153</w:t>
            </w:r>
          </w:p>
        </w:tc>
        <w:tc>
          <w:tcPr>
            <w:tcW w:w="1411" w:type="dxa"/>
            <w:noWrap/>
            <w:hideMark/>
          </w:tcPr>
          <w:p w:rsidR="00D17013" w:rsidRPr="00ED2D9D" w:rsidRDefault="00D17013" w:rsidP="004A0220">
            <w:pPr>
              <w:widowControl/>
              <w:autoSpaceDN/>
              <w:jc w:val="right"/>
              <w:rPr>
                <w:rFonts w:eastAsia="Times New Roman" w:cs="Times New Roman"/>
                <w:color w:val="000000"/>
                <w:kern w:val="0"/>
                <w:lang w:val="ru-RU" w:eastAsia="ru-RU" w:bidi="ar-SA"/>
              </w:rPr>
            </w:pPr>
            <w:r w:rsidRPr="00ED2D9D">
              <w:rPr>
                <w:rFonts w:eastAsia="Times New Roman" w:cs="Times New Roman"/>
                <w:color w:val="000000"/>
                <w:kern w:val="0"/>
                <w:lang w:val="ru-RU" w:eastAsia="ru-RU" w:bidi="ar-SA"/>
              </w:rPr>
              <w:t>261</w:t>
            </w:r>
          </w:p>
        </w:tc>
        <w:tc>
          <w:tcPr>
            <w:tcW w:w="1086" w:type="dxa"/>
            <w:tcBorders>
              <w:right w:val="single" w:sz="12" w:space="0" w:color="auto"/>
            </w:tcBorders>
            <w:noWrap/>
            <w:hideMark/>
          </w:tcPr>
          <w:p w:rsidR="00D17013" w:rsidRPr="00ED2D9D" w:rsidRDefault="00D17013" w:rsidP="004A0220">
            <w:pPr>
              <w:widowControl/>
              <w:autoSpaceDN/>
              <w:jc w:val="right"/>
              <w:rPr>
                <w:rFonts w:eastAsia="Times New Roman" w:cs="Times New Roman"/>
                <w:color w:val="000000"/>
                <w:kern w:val="0"/>
                <w:lang w:val="ru-RU" w:eastAsia="ru-RU" w:bidi="ar-SA"/>
              </w:rPr>
            </w:pPr>
            <w:r w:rsidRPr="00ED2D9D">
              <w:rPr>
                <w:rFonts w:eastAsia="Times New Roman" w:cs="Times New Roman"/>
                <w:color w:val="000000"/>
                <w:kern w:val="0"/>
                <w:lang w:val="ru-RU" w:eastAsia="ru-RU" w:bidi="ar-SA"/>
              </w:rPr>
              <w:t>29%</w:t>
            </w:r>
          </w:p>
        </w:tc>
        <w:tc>
          <w:tcPr>
            <w:tcW w:w="805" w:type="dxa"/>
            <w:tcBorders>
              <w:left w:val="single" w:sz="12" w:space="0" w:color="auto"/>
            </w:tcBorders>
          </w:tcPr>
          <w:p w:rsidR="00D17013" w:rsidRPr="00ED2D9D" w:rsidRDefault="00D17013" w:rsidP="004A0220">
            <w:pPr>
              <w:widowControl/>
              <w:autoSpaceDN/>
              <w:jc w:val="right"/>
              <w:rPr>
                <w:rFonts w:eastAsia="Times New Roman" w:cs="Times New Roman"/>
                <w:color w:val="000000"/>
                <w:kern w:val="0"/>
                <w:lang w:val="ru-RU" w:eastAsia="ru-RU" w:bidi="ar-SA"/>
              </w:rPr>
            </w:pPr>
          </w:p>
        </w:tc>
        <w:tc>
          <w:tcPr>
            <w:tcW w:w="1542" w:type="dxa"/>
          </w:tcPr>
          <w:p w:rsidR="00D17013" w:rsidRPr="00ED2D9D" w:rsidRDefault="00D17013" w:rsidP="004A0220">
            <w:pPr>
              <w:widowControl/>
              <w:autoSpaceDN/>
              <w:jc w:val="right"/>
              <w:rPr>
                <w:rFonts w:eastAsia="Times New Roman" w:cs="Times New Roman"/>
                <w:color w:val="000000"/>
                <w:kern w:val="0"/>
                <w:lang w:val="ru-RU" w:eastAsia="ru-RU" w:bidi="ar-SA"/>
              </w:rPr>
            </w:pPr>
          </w:p>
        </w:tc>
        <w:tc>
          <w:tcPr>
            <w:tcW w:w="1411" w:type="dxa"/>
          </w:tcPr>
          <w:p w:rsidR="00D17013" w:rsidRPr="00ED2D9D" w:rsidRDefault="00D17013" w:rsidP="004A0220">
            <w:pPr>
              <w:widowControl/>
              <w:autoSpaceDN/>
              <w:jc w:val="right"/>
              <w:rPr>
                <w:rFonts w:eastAsia="Times New Roman" w:cs="Times New Roman"/>
                <w:color w:val="000000"/>
                <w:kern w:val="0"/>
                <w:lang w:val="ru-RU" w:eastAsia="ru-RU" w:bidi="ar-SA"/>
              </w:rPr>
            </w:pPr>
          </w:p>
        </w:tc>
        <w:tc>
          <w:tcPr>
            <w:tcW w:w="1086" w:type="dxa"/>
          </w:tcPr>
          <w:p w:rsidR="00D17013" w:rsidRPr="00ED2D9D" w:rsidRDefault="00D17013" w:rsidP="004A0220">
            <w:pPr>
              <w:widowControl/>
              <w:autoSpaceDN/>
              <w:jc w:val="right"/>
              <w:rPr>
                <w:rFonts w:eastAsia="Times New Roman" w:cs="Times New Roman"/>
                <w:color w:val="000000"/>
                <w:kern w:val="0"/>
                <w:lang w:val="ru-RU" w:eastAsia="ru-RU" w:bidi="ar-SA"/>
              </w:rPr>
            </w:pPr>
          </w:p>
        </w:tc>
      </w:tr>
      <w:tr w:rsidR="00D17013" w:rsidRPr="00ED2D9D" w:rsidTr="004A0220">
        <w:trPr>
          <w:trHeight w:val="315"/>
          <w:jc w:val="center"/>
        </w:trPr>
        <w:tc>
          <w:tcPr>
            <w:tcW w:w="775" w:type="dxa"/>
            <w:hideMark/>
          </w:tcPr>
          <w:p w:rsidR="00D17013" w:rsidRPr="00ED2D9D" w:rsidRDefault="00D17013" w:rsidP="004A0220">
            <w:pPr>
              <w:widowControl/>
              <w:autoSpaceDN/>
              <w:jc w:val="right"/>
              <w:rPr>
                <w:rFonts w:eastAsia="Times New Roman" w:cs="Times New Roman"/>
                <w:color w:val="000000"/>
                <w:kern w:val="0"/>
                <w:lang w:val="ru-RU" w:eastAsia="ru-RU" w:bidi="ar-SA"/>
              </w:rPr>
            </w:pPr>
            <w:r w:rsidRPr="00ED2D9D">
              <w:rPr>
                <w:rFonts w:eastAsia="Times New Roman" w:cs="Times New Roman"/>
                <w:color w:val="000000"/>
                <w:kern w:val="0"/>
                <w:lang w:val="ru-RU" w:eastAsia="ru-RU" w:bidi="ar-SA"/>
              </w:rPr>
              <w:t>06.02</w:t>
            </w:r>
          </w:p>
        </w:tc>
        <w:tc>
          <w:tcPr>
            <w:tcW w:w="1541" w:type="dxa"/>
            <w:noWrap/>
            <w:hideMark/>
          </w:tcPr>
          <w:p w:rsidR="00D17013" w:rsidRPr="00ED2D9D" w:rsidRDefault="00D17013" w:rsidP="004A0220">
            <w:pPr>
              <w:widowControl/>
              <w:autoSpaceDN/>
              <w:jc w:val="right"/>
              <w:rPr>
                <w:rFonts w:eastAsia="Times New Roman" w:cs="Times New Roman"/>
                <w:color w:val="000000"/>
                <w:kern w:val="0"/>
                <w:lang w:val="ru-RU" w:eastAsia="ru-RU" w:bidi="ar-SA"/>
              </w:rPr>
            </w:pPr>
            <w:r w:rsidRPr="00ED2D9D">
              <w:rPr>
                <w:rFonts w:eastAsia="Times New Roman" w:cs="Times New Roman"/>
                <w:color w:val="000000"/>
                <w:kern w:val="0"/>
                <w:lang w:val="ru-RU" w:eastAsia="ru-RU" w:bidi="ar-SA"/>
              </w:rPr>
              <w:t>1540</w:t>
            </w:r>
          </w:p>
        </w:tc>
        <w:tc>
          <w:tcPr>
            <w:tcW w:w="1411" w:type="dxa"/>
            <w:noWrap/>
            <w:hideMark/>
          </w:tcPr>
          <w:p w:rsidR="00D17013" w:rsidRPr="00ED2D9D" w:rsidRDefault="00D17013" w:rsidP="004A0220">
            <w:pPr>
              <w:widowControl/>
              <w:autoSpaceDN/>
              <w:jc w:val="right"/>
              <w:rPr>
                <w:rFonts w:eastAsia="Times New Roman" w:cs="Times New Roman"/>
                <w:color w:val="000000"/>
                <w:kern w:val="0"/>
                <w:lang w:val="ru-RU" w:eastAsia="ru-RU" w:bidi="ar-SA"/>
              </w:rPr>
            </w:pPr>
            <w:r w:rsidRPr="00ED2D9D">
              <w:rPr>
                <w:rFonts w:eastAsia="Times New Roman" w:cs="Times New Roman"/>
                <w:color w:val="000000"/>
                <w:kern w:val="0"/>
                <w:lang w:val="ru-RU" w:eastAsia="ru-RU" w:bidi="ar-SA"/>
              </w:rPr>
              <w:t>387</w:t>
            </w:r>
          </w:p>
        </w:tc>
        <w:tc>
          <w:tcPr>
            <w:tcW w:w="1086" w:type="dxa"/>
            <w:tcBorders>
              <w:right w:val="single" w:sz="12" w:space="0" w:color="auto"/>
            </w:tcBorders>
            <w:noWrap/>
            <w:hideMark/>
          </w:tcPr>
          <w:p w:rsidR="00D17013" w:rsidRPr="00ED2D9D" w:rsidRDefault="00D17013" w:rsidP="004A0220">
            <w:pPr>
              <w:widowControl/>
              <w:autoSpaceDN/>
              <w:jc w:val="right"/>
              <w:rPr>
                <w:rFonts w:eastAsia="Times New Roman" w:cs="Times New Roman"/>
                <w:color w:val="000000"/>
                <w:kern w:val="0"/>
                <w:lang w:val="ru-RU" w:eastAsia="ru-RU" w:bidi="ar-SA"/>
              </w:rPr>
            </w:pPr>
            <w:r w:rsidRPr="00ED2D9D">
              <w:rPr>
                <w:rFonts w:eastAsia="Times New Roman" w:cs="Times New Roman"/>
                <w:color w:val="000000"/>
                <w:kern w:val="0"/>
                <w:lang w:val="ru-RU" w:eastAsia="ru-RU" w:bidi="ar-SA"/>
              </w:rPr>
              <w:t>34%</w:t>
            </w:r>
          </w:p>
        </w:tc>
        <w:tc>
          <w:tcPr>
            <w:tcW w:w="805" w:type="dxa"/>
            <w:tcBorders>
              <w:left w:val="single" w:sz="12" w:space="0" w:color="auto"/>
            </w:tcBorders>
          </w:tcPr>
          <w:p w:rsidR="00D17013" w:rsidRPr="00ED2D9D" w:rsidRDefault="00D17013" w:rsidP="004A0220">
            <w:pPr>
              <w:widowControl/>
              <w:autoSpaceDN/>
              <w:jc w:val="right"/>
              <w:rPr>
                <w:rFonts w:eastAsia="Times New Roman" w:cs="Times New Roman"/>
                <w:color w:val="000000"/>
                <w:kern w:val="0"/>
                <w:lang w:val="ru-RU" w:eastAsia="ru-RU" w:bidi="ar-SA"/>
              </w:rPr>
            </w:pPr>
          </w:p>
        </w:tc>
        <w:tc>
          <w:tcPr>
            <w:tcW w:w="1542" w:type="dxa"/>
          </w:tcPr>
          <w:p w:rsidR="00D17013" w:rsidRPr="00ED2D9D" w:rsidRDefault="00D17013" w:rsidP="004A0220">
            <w:pPr>
              <w:widowControl/>
              <w:autoSpaceDN/>
              <w:jc w:val="right"/>
              <w:rPr>
                <w:rFonts w:eastAsia="Times New Roman" w:cs="Times New Roman"/>
                <w:color w:val="000000"/>
                <w:kern w:val="0"/>
                <w:lang w:val="ru-RU" w:eastAsia="ru-RU" w:bidi="ar-SA"/>
              </w:rPr>
            </w:pPr>
          </w:p>
        </w:tc>
        <w:tc>
          <w:tcPr>
            <w:tcW w:w="1411" w:type="dxa"/>
          </w:tcPr>
          <w:p w:rsidR="00D17013" w:rsidRPr="00ED2D9D" w:rsidRDefault="00D17013" w:rsidP="004A0220">
            <w:pPr>
              <w:widowControl/>
              <w:autoSpaceDN/>
              <w:jc w:val="right"/>
              <w:rPr>
                <w:rFonts w:eastAsia="Times New Roman" w:cs="Times New Roman"/>
                <w:color w:val="000000"/>
                <w:kern w:val="0"/>
                <w:lang w:val="ru-RU" w:eastAsia="ru-RU" w:bidi="ar-SA"/>
              </w:rPr>
            </w:pPr>
          </w:p>
        </w:tc>
        <w:tc>
          <w:tcPr>
            <w:tcW w:w="1086" w:type="dxa"/>
          </w:tcPr>
          <w:p w:rsidR="00D17013" w:rsidRPr="00ED2D9D" w:rsidRDefault="00D17013" w:rsidP="004A0220">
            <w:pPr>
              <w:widowControl/>
              <w:autoSpaceDN/>
              <w:jc w:val="right"/>
              <w:rPr>
                <w:rFonts w:eastAsia="Times New Roman" w:cs="Times New Roman"/>
                <w:color w:val="000000"/>
                <w:kern w:val="0"/>
                <w:lang w:val="ru-RU" w:eastAsia="ru-RU" w:bidi="ar-SA"/>
              </w:rPr>
            </w:pPr>
          </w:p>
        </w:tc>
      </w:tr>
    </w:tbl>
    <w:p w:rsidR="0079748D" w:rsidRPr="004921D9" w:rsidRDefault="0079748D" w:rsidP="006218C4">
      <w:pPr>
        <w:spacing w:line="276" w:lineRule="auto"/>
        <w:jc w:val="center"/>
        <w:rPr>
          <w:rFonts w:cs="Times New Roman"/>
          <w:b/>
          <w:lang w:val="ru-RU"/>
        </w:rPr>
      </w:pPr>
    </w:p>
    <w:p w:rsidR="0079748D" w:rsidRPr="004921D9" w:rsidRDefault="0079748D" w:rsidP="006218C4">
      <w:pPr>
        <w:spacing w:line="276" w:lineRule="auto"/>
        <w:jc w:val="center"/>
        <w:rPr>
          <w:rFonts w:cs="Times New Roman"/>
          <w:b/>
          <w:lang w:val="ru-RU"/>
        </w:rPr>
      </w:pPr>
    </w:p>
    <w:p w:rsidR="0079748D" w:rsidRPr="004921D9" w:rsidRDefault="0079748D" w:rsidP="006218C4">
      <w:pPr>
        <w:spacing w:line="276" w:lineRule="auto"/>
        <w:jc w:val="center"/>
        <w:rPr>
          <w:rFonts w:cs="Times New Roman"/>
          <w:b/>
          <w:lang w:val="ru-RU"/>
        </w:rPr>
      </w:pPr>
    </w:p>
    <w:p w:rsidR="0079748D" w:rsidRPr="004921D9" w:rsidRDefault="0079748D" w:rsidP="006218C4">
      <w:pPr>
        <w:spacing w:line="276" w:lineRule="auto"/>
        <w:jc w:val="center"/>
        <w:rPr>
          <w:rFonts w:cs="Times New Roman"/>
          <w:b/>
          <w:lang w:val="ru-RU"/>
        </w:rPr>
      </w:pPr>
    </w:p>
    <w:p w:rsidR="0079748D" w:rsidRPr="004921D9" w:rsidRDefault="0079748D" w:rsidP="006218C4">
      <w:pPr>
        <w:spacing w:line="276" w:lineRule="auto"/>
        <w:jc w:val="center"/>
        <w:rPr>
          <w:rFonts w:cs="Times New Roman"/>
          <w:b/>
          <w:lang w:val="ru-RU"/>
        </w:rPr>
      </w:pPr>
    </w:p>
    <w:p w:rsidR="0079748D" w:rsidRPr="004921D9" w:rsidRDefault="0079748D" w:rsidP="006218C4">
      <w:pPr>
        <w:spacing w:line="276" w:lineRule="auto"/>
        <w:jc w:val="center"/>
        <w:rPr>
          <w:rFonts w:cs="Times New Roman"/>
          <w:b/>
          <w:lang w:val="ru-RU"/>
        </w:rPr>
      </w:pPr>
    </w:p>
    <w:p w:rsidR="004921D9" w:rsidRPr="004921D9" w:rsidRDefault="004921D9" w:rsidP="004921D9">
      <w:pPr>
        <w:shd w:val="clear" w:color="auto" w:fill="FFFFFF"/>
        <w:spacing w:before="180" w:line="276" w:lineRule="auto"/>
        <w:contextualSpacing/>
        <w:rPr>
          <w:rFonts w:cs="Times New Roman"/>
          <w:b/>
        </w:rPr>
      </w:pPr>
      <w:r w:rsidRPr="004921D9">
        <w:rPr>
          <w:rFonts w:cs="Times New Roman"/>
          <w:b/>
        </w:rPr>
        <w:t xml:space="preserve">Эпидемиологические и клинические характеристики </w:t>
      </w:r>
    </w:p>
    <w:p w:rsidR="004921D9" w:rsidRPr="004921D9" w:rsidRDefault="004921D9" w:rsidP="004921D9">
      <w:pPr>
        <w:shd w:val="clear" w:color="auto" w:fill="FFFFFF"/>
        <w:spacing w:before="180" w:line="276" w:lineRule="auto"/>
        <w:contextualSpacing/>
        <w:rPr>
          <w:rFonts w:cs="Times New Roman"/>
          <w:b/>
        </w:rPr>
      </w:pPr>
    </w:p>
    <w:p w:rsidR="004921D9" w:rsidRPr="004921D9" w:rsidRDefault="004921D9" w:rsidP="004921D9">
      <w:pPr>
        <w:shd w:val="clear" w:color="auto" w:fill="FFFFFF"/>
        <w:spacing w:before="180" w:line="276" w:lineRule="auto"/>
        <w:contextualSpacing/>
        <w:jc w:val="both"/>
        <w:rPr>
          <w:rFonts w:cs="Times New Roman"/>
          <w:b/>
        </w:rPr>
      </w:pPr>
      <w:r w:rsidRPr="004921D9">
        <w:rPr>
          <w:rFonts w:cs="Times New Roman"/>
          <w:b/>
        </w:rPr>
        <w:t xml:space="preserve">Возбудитель – </w:t>
      </w:r>
      <w:r w:rsidRPr="004921D9">
        <w:rPr>
          <w:rFonts w:cs="Times New Roman"/>
        </w:rPr>
        <w:t xml:space="preserve">новый коронавирус </w:t>
      </w:r>
      <w:r w:rsidRPr="004921D9">
        <w:rPr>
          <w:rFonts w:cs="Times New Roman"/>
          <w:b/>
        </w:rPr>
        <w:t xml:space="preserve">SARS-CoV-2 </w:t>
      </w:r>
      <w:r w:rsidRPr="004921D9">
        <w:rPr>
          <w:rFonts w:cs="Times New Roman"/>
        </w:rPr>
        <w:t>(название присвоено Международным комитетом по таксономии вирусов 11.02.20).</w:t>
      </w:r>
    </w:p>
    <w:p w:rsidR="004921D9" w:rsidRPr="004921D9" w:rsidRDefault="004921D9" w:rsidP="004921D9">
      <w:pPr>
        <w:shd w:val="clear" w:color="auto" w:fill="FFFFFF"/>
        <w:spacing w:before="180" w:line="276" w:lineRule="auto"/>
        <w:contextualSpacing/>
        <w:jc w:val="both"/>
        <w:rPr>
          <w:rFonts w:cs="Times New Roman"/>
          <w:b/>
        </w:rPr>
      </w:pPr>
    </w:p>
    <w:p w:rsidR="004921D9" w:rsidRPr="004921D9" w:rsidRDefault="004921D9" w:rsidP="004921D9">
      <w:pPr>
        <w:shd w:val="clear" w:color="auto" w:fill="FFFFFF"/>
        <w:spacing w:before="180" w:line="276" w:lineRule="auto"/>
        <w:contextualSpacing/>
        <w:jc w:val="both"/>
        <w:rPr>
          <w:rFonts w:cs="Times New Roman"/>
        </w:rPr>
      </w:pPr>
      <w:r w:rsidRPr="004921D9">
        <w:rPr>
          <w:rFonts w:cs="Times New Roman"/>
          <w:b/>
        </w:rPr>
        <w:t xml:space="preserve">Природный резервуар – </w:t>
      </w:r>
      <w:r w:rsidRPr="004921D9">
        <w:rPr>
          <w:rFonts w:cs="Times New Roman"/>
        </w:rPr>
        <w:t>неизвестен; вероятно, дикие животные (предполагаются летучие мыши).</w:t>
      </w:r>
    </w:p>
    <w:p w:rsidR="004921D9" w:rsidRPr="004921D9" w:rsidRDefault="004921D9" w:rsidP="004921D9">
      <w:pPr>
        <w:shd w:val="clear" w:color="auto" w:fill="FFFFFF"/>
        <w:spacing w:before="180" w:line="276" w:lineRule="auto"/>
        <w:contextualSpacing/>
        <w:jc w:val="both"/>
        <w:rPr>
          <w:rFonts w:cs="Times New Roman"/>
        </w:rPr>
      </w:pPr>
    </w:p>
    <w:p w:rsidR="004921D9" w:rsidRPr="004921D9" w:rsidRDefault="004921D9" w:rsidP="004921D9">
      <w:pPr>
        <w:shd w:val="clear" w:color="auto" w:fill="FFFFFF"/>
        <w:spacing w:before="180" w:line="276" w:lineRule="auto"/>
        <w:contextualSpacing/>
        <w:jc w:val="both"/>
        <w:rPr>
          <w:rFonts w:cs="Times New Roman"/>
        </w:rPr>
      </w:pPr>
      <w:r w:rsidRPr="004921D9">
        <w:rPr>
          <w:rFonts w:cs="Times New Roman"/>
          <w:b/>
        </w:rPr>
        <w:t xml:space="preserve">Источник инфекции -  </w:t>
      </w:r>
      <w:r w:rsidRPr="004921D9">
        <w:rPr>
          <w:rFonts w:cs="Times New Roman"/>
        </w:rPr>
        <w:t>больной человек (животные?)</w:t>
      </w:r>
    </w:p>
    <w:p w:rsidR="00EA64D4" w:rsidRPr="00EA64D4" w:rsidRDefault="004921D9" w:rsidP="00EA64D4">
      <w:pPr>
        <w:numPr>
          <w:ilvl w:val="0"/>
          <w:numId w:val="3"/>
        </w:numPr>
        <w:autoSpaceDE w:val="0"/>
        <w:adjustRightInd w:val="0"/>
        <w:spacing w:line="276" w:lineRule="auto"/>
        <w:ind w:left="0" w:firstLine="0"/>
        <w:contextualSpacing/>
        <w:jc w:val="both"/>
        <w:rPr>
          <w:rFonts w:cs="Times New Roman"/>
          <w:color w:val="000000"/>
        </w:rPr>
      </w:pPr>
      <w:r w:rsidRPr="004921D9">
        <w:rPr>
          <w:rFonts w:cs="Times New Roman"/>
          <w:color w:val="000000"/>
        </w:rPr>
        <w:t xml:space="preserve">Из исследованных 585 образцов объектов окружающей среды на рынке морепродуктов в г. Ухань, в 33 образцах с помощью ПЦР обнаружен новый вирус (данные образцы были собраны с 22 торговых лавок и 1 мусоровоза). 93.9% (31/33) положительных результатов обнаружены в образцах западной части рынка. Известно, что дикие животные </w:t>
      </w:r>
      <w:r w:rsidRPr="004921D9">
        <w:rPr>
          <w:rFonts w:cs="Times New Roman"/>
          <w:color w:val="000000"/>
        </w:rPr>
        <w:lastRenderedPageBreak/>
        <w:t>продавались, в основном, на 7 и 8 рядах – там собрано 42.4% (14/33) образцов с положительным результатом. 15.02.20 глава управления по научно-техническому развитию министерства науки и техники КНР заявил о том, что наиболее вероятный источник – летучие мыши.</w:t>
      </w:r>
    </w:p>
    <w:p w:rsidR="00EA64D4" w:rsidRPr="00EA64D4" w:rsidRDefault="00EA64D4" w:rsidP="00EA64D4">
      <w:pPr>
        <w:numPr>
          <w:ilvl w:val="0"/>
          <w:numId w:val="3"/>
        </w:numPr>
        <w:autoSpaceDE w:val="0"/>
        <w:adjustRightInd w:val="0"/>
        <w:spacing w:line="276" w:lineRule="auto"/>
        <w:ind w:left="0" w:firstLine="0"/>
        <w:contextualSpacing/>
        <w:jc w:val="both"/>
        <w:rPr>
          <w:rFonts w:cs="Times New Roman"/>
          <w:color w:val="000000"/>
        </w:rPr>
      </w:pPr>
      <w:r w:rsidRPr="00EA64D4">
        <w:rPr>
          <w:rFonts w:cs="Times New Roman"/>
          <w:lang w:val="ru-RU"/>
        </w:rPr>
        <w:t>Согласно докладу ученых из тропического ботанического сада при Китайской академии наук передача нового коронавируса в Китае началась еще в ноябре или начале декабря 2019 года и ускорилась, когда достигла рынка морепродуктов в Ухане. В докладе отмечается, что источником коронавируса был не рынок «Хуанань», как считалось ранее. Вирус мог попасть туда путем передачи от человека к человеку, при этом источником был некий «нулевой пациент», приехавший из другого места. Затем переполненный рынок с плохими санитарными условиями стал благоприятной средой для распространения инфекции среди людей. К такому выводу ученые пришли, проанализировав геномные данные 93 образцов коронавируса, собранные в 12 странах на четырех континентах, источники заражения людей и пути распространения вируса. Исследования показали, что распространение заболевания шло как минимум по трем разным маршрутам.</w:t>
      </w:r>
    </w:p>
    <w:p w:rsidR="004921D9" w:rsidRPr="004921D9" w:rsidRDefault="004921D9" w:rsidP="004921D9">
      <w:pPr>
        <w:numPr>
          <w:ilvl w:val="0"/>
          <w:numId w:val="3"/>
        </w:numPr>
        <w:autoSpaceDE w:val="0"/>
        <w:adjustRightInd w:val="0"/>
        <w:spacing w:line="276" w:lineRule="auto"/>
        <w:ind w:left="0" w:firstLine="0"/>
        <w:contextualSpacing/>
        <w:jc w:val="both"/>
        <w:rPr>
          <w:rFonts w:cs="Times New Roman"/>
        </w:rPr>
      </w:pPr>
      <w:r w:rsidRPr="004921D9">
        <w:rPr>
          <w:rFonts w:cs="Times New Roman"/>
        </w:rPr>
        <w:t xml:space="preserve">Начало заболевания у первого заболевшего зарегистрировано 01.12.19 г.; пациент не сообщал о связи с рынком морепродуктов. Не было обнаружено эпидемиологической связи между первым пациентом и последующими случаями. По данным исследователей, 13 из </w:t>
      </w:r>
      <w:r w:rsidR="00433502">
        <w:rPr>
          <w:rFonts w:cs="Times New Roman"/>
          <w:lang w:val="ru-RU"/>
        </w:rPr>
        <w:t xml:space="preserve">первого </w:t>
      </w:r>
      <w:r w:rsidRPr="004921D9">
        <w:rPr>
          <w:rFonts w:cs="Times New Roman"/>
        </w:rPr>
        <w:t xml:space="preserve">41 случая не имели связи с рынком.  </w:t>
      </w:r>
    </w:p>
    <w:p w:rsidR="004921D9" w:rsidRPr="004921D9" w:rsidRDefault="004921D9" w:rsidP="004921D9">
      <w:pPr>
        <w:numPr>
          <w:ilvl w:val="0"/>
          <w:numId w:val="3"/>
        </w:numPr>
        <w:spacing w:line="276" w:lineRule="auto"/>
        <w:ind w:left="0" w:firstLine="0"/>
        <w:contextualSpacing/>
        <w:jc w:val="both"/>
        <w:rPr>
          <w:rFonts w:cs="Times New Roman"/>
        </w:rPr>
      </w:pPr>
      <w:r w:rsidRPr="004921D9">
        <w:rPr>
          <w:rFonts w:cs="Times New Roman"/>
        </w:rPr>
        <w:t xml:space="preserve">По данным </w:t>
      </w:r>
      <w:r w:rsidR="00433502">
        <w:rPr>
          <w:rFonts w:cs="Times New Roman"/>
          <w:lang w:val="ru-RU"/>
        </w:rPr>
        <w:t xml:space="preserve">Государственной Комиссии здравоохранения </w:t>
      </w:r>
      <w:r w:rsidRPr="004921D9">
        <w:rPr>
          <w:rFonts w:cs="Times New Roman"/>
        </w:rPr>
        <w:t>от 11.02.20, более 83% массовых заражений коронавирусом происходят в семьях заболевших, остальные - в медицинских учреждениях, службах питания, супермаркетах и торговых центрах, предприятиях, транспортных средствах, домах престарелых и школах.</w:t>
      </w:r>
    </w:p>
    <w:p w:rsidR="004921D9" w:rsidRPr="004921D9" w:rsidRDefault="004921D9" w:rsidP="004921D9">
      <w:pPr>
        <w:autoSpaceDE w:val="0"/>
        <w:adjustRightInd w:val="0"/>
        <w:spacing w:line="276" w:lineRule="auto"/>
        <w:contextualSpacing/>
        <w:jc w:val="both"/>
        <w:rPr>
          <w:rFonts w:cs="Times New Roman"/>
        </w:rPr>
      </w:pPr>
    </w:p>
    <w:p w:rsidR="004921D9" w:rsidRPr="004921D9" w:rsidRDefault="004921D9" w:rsidP="004921D9">
      <w:pPr>
        <w:shd w:val="clear" w:color="auto" w:fill="FFFFFF"/>
        <w:spacing w:before="180" w:line="276" w:lineRule="auto"/>
        <w:contextualSpacing/>
        <w:jc w:val="both"/>
        <w:rPr>
          <w:rFonts w:cs="Times New Roman"/>
        </w:rPr>
      </w:pPr>
      <w:r w:rsidRPr="004921D9">
        <w:rPr>
          <w:rFonts w:cs="Times New Roman"/>
          <w:b/>
        </w:rPr>
        <w:t xml:space="preserve">Механизмы, пути и факторы передачи – </w:t>
      </w:r>
      <w:r w:rsidRPr="004921D9">
        <w:rPr>
          <w:rFonts w:cs="Times New Roman"/>
        </w:rPr>
        <w:t>основной механизм – аспирационный (воздушно-капельный или воздушно-пылевой путь передачи).</w:t>
      </w:r>
    </w:p>
    <w:p w:rsidR="004921D9" w:rsidRPr="004921D9" w:rsidRDefault="004921D9" w:rsidP="004921D9">
      <w:pPr>
        <w:numPr>
          <w:ilvl w:val="0"/>
          <w:numId w:val="18"/>
        </w:numPr>
        <w:shd w:val="clear" w:color="auto" w:fill="FFFFFF"/>
        <w:spacing w:before="180" w:line="276" w:lineRule="auto"/>
        <w:ind w:left="0" w:firstLine="0"/>
        <w:contextualSpacing/>
        <w:jc w:val="both"/>
        <w:rPr>
          <w:rFonts w:cs="Times New Roman"/>
        </w:rPr>
      </w:pPr>
      <w:r w:rsidRPr="004921D9">
        <w:rPr>
          <w:rFonts w:cs="Times New Roman"/>
        </w:rPr>
        <w:t>Реализуется несколько механизмов передачи: аэрогенный механизм (воздушно-капельный, воздушно-пылевой пути передачи); фекально-оральный механизм (контактно-бытовой, пищевой пути передачи); прямой контактный механизм передачи. Существует потенциальный риск передачи инфекции коронавируса нового типа от матери к ребенку.</w:t>
      </w:r>
    </w:p>
    <w:p w:rsidR="004921D9" w:rsidRPr="00472D84" w:rsidRDefault="004921D9" w:rsidP="004921D9">
      <w:pPr>
        <w:numPr>
          <w:ilvl w:val="0"/>
          <w:numId w:val="1"/>
        </w:numPr>
        <w:adjustRightInd w:val="0"/>
        <w:spacing w:line="276" w:lineRule="auto"/>
        <w:ind w:left="0" w:firstLine="0"/>
        <w:contextualSpacing/>
        <w:jc w:val="both"/>
        <w:rPr>
          <w:rFonts w:cs="Times New Roman"/>
        </w:rPr>
      </w:pPr>
      <w:r w:rsidRPr="00472D84">
        <w:rPr>
          <w:rFonts w:cs="Times New Roman"/>
        </w:rPr>
        <w:t>Положительные результаты на новый коронавирус получены при ПЦР-исследовании фекалий больных (</w:t>
      </w:r>
      <w:r w:rsidRPr="00472D84">
        <w:rPr>
          <w:rFonts w:cs="Times New Roman"/>
          <w:i/>
        </w:rPr>
        <w:t>«</w:t>
      </w:r>
      <w:r w:rsidRPr="00472D84">
        <w:rPr>
          <w:rFonts w:cs="Times New Roman"/>
          <w:i/>
          <w:lang w:val="en-US"/>
        </w:rPr>
        <w:t>First</w:t>
      </w:r>
      <w:r w:rsidRPr="00472D84">
        <w:rPr>
          <w:rFonts w:cs="Times New Roman"/>
          <w:i/>
        </w:rPr>
        <w:t xml:space="preserve"> </w:t>
      </w:r>
      <w:r w:rsidRPr="00472D84">
        <w:rPr>
          <w:rFonts w:cs="Times New Roman"/>
          <w:i/>
          <w:lang w:val="en-US"/>
        </w:rPr>
        <w:t>Case</w:t>
      </w:r>
      <w:r w:rsidRPr="00472D84">
        <w:rPr>
          <w:rFonts w:cs="Times New Roman"/>
          <w:i/>
        </w:rPr>
        <w:t xml:space="preserve"> </w:t>
      </w:r>
      <w:r w:rsidRPr="00472D84">
        <w:rPr>
          <w:rFonts w:cs="Times New Roman"/>
          <w:i/>
          <w:lang w:val="en-US"/>
        </w:rPr>
        <w:t>of</w:t>
      </w:r>
      <w:r w:rsidRPr="00472D84">
        <w:rPr>
          <w:rFonts w:cs="Times New Roman"/>
          <w:i/>
        </w:rPr>
        <w:t xml:space="preserve"> 2019 </w:t>
      </w:r>
      <w:r w:rsidRPr="00472D84">
        <w:rPr>
          <w:rFonts w:cs="Times New Roman"/>
          <w:i/>
          <w:lang w:val="en-US"/>
        </w:rPr>
        <w:t>Novel</w:t>
      </w:r>
      <w:r w:rsidRPr="00472D84">
        <w:rPr>
          <w:rFonts w:cs="Times New Roman"/>
          <w:i/>
        </w:rPr>
        <w:t xml:space="preserve"> </w:t>
      </w:r>
      <w:r w:rsidRPr="00472D84">
        <w:rPr>
          <w:rFonts w:cs="Times New Roman"/>
          <w:i/>
          <w:lang w:val="en-US"/>
        </w:rPr>
        <w:t>Coronavirus</w:t>
      </w:r>
      <w:r w:rsidRPr="00472D84">
        <w:rPr>
          <w:rFonts w:cs="Times New Roman"/>
          <w:i/>
        </w:rPr>
        <w:t xml:space="preserve"> </w:t>
      </w:r>
      <w:r w:rsidRPr="00472D84">
        <w:rPr>
          <w:rFonts w:cs="Times New Roman"/>
          <w:i/>
          <w:lang w:val="en-US"/>
        </w:rPr>
        <w:t>in</w:t>
      </w:r>
      <w:r w:rsidRPr="00472D84">
        <w:rPr>
          <w:rFonts w:cs="Times New Roman"/>
          <w:i/>
        </w:rPr>
        <w:t xml:space="preserve"> </w:t>
      </w:r>
      <w:r w:rsidRPr="00472D84">
        <w:rPr>
          <w:rFonts w:cs="Times New Roman"/>
          <w:i/>
          <w:lang w:val="en-US"/>
        </w:rPr>
        <w:t>the</w:t>
      </w:r>
      <w:r w:rsidRPr="00472D84">
        <w:rPr>
          <w:rFonts w:cs="Times New Roman"/>
          <w:i/>
        </w:rPr>
        <w:t xml:space="preserve"> </w:t>
      </w:r>
      <w:r w:rsidRPr="00472D84">
        <w:rPr>
          <w:rFonts w:cs="Times New Roman"/>
          <w:i/>
          <w:lang w:val="en-US"/>
        </w:rPr>
        <w:t>United</w:t>
      </w:r>
      <w:r w:rsidRPr="00472D84">
        <w:rPr>
          <w:rFonts w:cs="Times New Roman"/>
          <w:i/>
        </w:rPr>
        <w:t xml:space="preserve"> </w:t>
      </w:r>
      <w:r w:rsidRPr="00472D84">
        <w:rPr>
          <w:rFonts w:cs="Times New Roman"/>
          <w:i/>
          <w:lang w:val="en-US"/>
        </w:rPr>
        <w:t>States</w:t>
      </w:r>
      <w:r w:rsidRPr="00472D84">
        <w:rPr>
          <w:rFonts w:cs="Times New Roman"/>
          <w:i/>
        </w:rPr>
        <w:t>»)</w:t>
      </w:r>
      <w:r w:rsidRPr="00472D84">
        <w:rPr>
          <w:rFonts w:cs="Times New Roman"/>
        </w:rPr>
        <w:t>, образцов с дверной ручки дома заболевшего также сообщается, что вирусом можно заразиться через клавиатуру или мобильные телефоны. Вирус способен сохранять жизнеспособность на поверхностях в течение нескольких часов, а при температуре 20</w:t>
      </w:r>
      <w:r w:rsidRPr="00472D84">
        <w:rPr>
          <w:rFonts w:cs="Times New Roman"/>
          <w:vertAlign w:val="superscript"/>
        </w:rPr>
        <w:t>0</w:t>
      </w:r>
      <w:r w:rsidRPr="00472D84">
        <w:rPr>
          <w:rFonts w:cs="Times New Roman"/>
        </w:rPr>
        <w:t>С и влажности 40-50% до 5 дней (материалы пресс-конференции правительства провинции Хубей от 03.02.20).</w:t>
      </w:r>
    </w:p>
    <w:p w:rsidR="004921D9" w:rsidRPr="004921D9" w:rsidRDefault="004921D9" w:rsidP="004921D9">
      <w:pPr>
        <w:shd w:val="clear" w:color="auto" w:fill="FFFFFF"/>
        <w:adjustRightInd w:val="0"/>
        <w:spacing w:before="180" w:line="276" w:lineRule="auto"/>
        <w:contextualSpacing/>
        <w:jc w:val="both"/>
        <w:rPr>
          <w:rFonts w:cs="Times New Roman"/>
        </w:rPr>
      </w:pPr>
    </w:p>
    <w:p w:rsidR="004921D9" w:rsidRPr="004921D9" w:rsidRDefault="004921D9" w:rsidP="004921D9">
      <w:pPr>
        <w:shd w:val="clear" w:color="auto" w:fill="FFFFFF"/>
        <w:spacing w:before="180" w:line="276" w:lineRule="auto"/>
        <w:contextualSpacing/>
        <w:jc w:val="both"/>
        <w:rPr>
          <w:rFonts w:cs="Times New Roman"/>
          <w:b/>
        </w:rPr>
      </w:pPr>
      <w:r w:rsidRPr="004921D9">
        <w:rPr>
          <w:rFonts w:cs="Times New Roman"/>
          <w:b/>
        </w:rPr>
        <w:t xml:space="preserve">Инкубационный период </w:t>
      </w:r>
    </w:p>
    <w:p w:rsidR="004921D9" w:rsidRPr="004921D9" w:rsidRDefault="004921D9" w:rsidP="004921D9">
      <w:pPr>
        <w:spacing w:line="276" w:lineRule="auto"/>
        <w:rPr>
          <w:rFonts w:cs="Times New Roman"/>
        </w:rPr>
      </w:pPr>
    </w:p>
    <w:p w:rsidR="004921D9" w:rsidRPr="004921D9" w:rsidRDefault="004921D9" w:rsidP="004921D9">
      <w:pPr>
        <w:spacing w:line="276" w:lineRule="auto"/>
        <w:jc w:val="both"/>
        <w:rPr>
          <w:rFonts w:cs="Times New Roman"/>
        </w:rPr>
      </w:pPr>
      <w:r w:rsidRPr="004921D9">
        <w:rPr>
          <w:rFonts w:cs="Times New Roman"/>
        </w:rPr>
        <w:t xml:space="preserve">Медианный показатель для инкубационного периода составляет 3 дня. Guan Weijie, член исследовательской группы, указал на длительность инкубационного периода 24 дней в </w:t>
      </w:r>
      <w:r w:rsidR="00433502">
        <w:rPr>
          <w:rFonts w:cs="Times New Roman"/>
          <w:lang w:val="ru-RU"/>
        </w:rPr>
        <w:t>1 случае наблюдения</w:t>
      </w:r>
      <w:r w:rsidRPr="004921D9">
        <w:rPr>
          <w:rFonts w:cs="Times New Roman"/>
        </w:rPr>
        <w:t xml:space="preserve">. Сообщалось о сроках инкубационного периода от 1 до 17 дней. Не исключена возможность заражения от больного в инкубационном периоде. </w:t>
      </w:r>
      <w:r w:rsidR="005977DE" w:rsidRPr="005977DE">
        <w:rPr>
          <w:rFonts w:cs="Times New Roman"/>
          <w:lang w:val="ru-RU"/>
        </w:rPr>
        <w:t>В настоящий момент</w:t>
      </w:r>
      <w:r w:rsidRPr="005977DE">
        <w:rPr>
          <w:rFonts w:cs="Times New Roman"/>
        </w:rPr>
        <w:t xml:space="preserve"> ВОЗ рассматривает</w:t>
      </w:r>
      <w:r w:rsidR="005977DE" w:rsidRPr="005977DE">
        <w:rPr>
          <w:rFonts w:cs="Times New Roman"/>
          <w:lang w:val="ru-RU"/>
        </w:rPr>
        <w:t xml:space="preserve"> сроки инкубационного периода</w:t>
      </w:r>
      <w:r w:rsidRPr="005977DE">
        <w:rPr>
          <w:rFonts w:cs="Times New Roman"/>
        </w:rPr>
        <w:t xml:space="preserve"> в рамках от 1 до 14 дней.</w:t>
      </w:r>
    </w:p>
    <w:p w:rsidR="004921D9" w:rsidRPr="004921D9" w:rsidRDefault="004921D9" w:rsidP="004921D9">
      <w:pPr>
        <w:spacing w:line="276" w:lineRule="auto"/>
        <w:rPr>
          <w:rFonts w:cs="Times New Roman"/>
        </w:rPr>
      </w:pPr>
    </w:p>
    <w:p w:rsidR="004921D9" w:rsidRPr="004921D9" w:rsidRDefault="004921D9" w:rsidP="004921D9">
      <w:pPr>
        <w:shd w:val="clear" w:color="auto" w:fill="FFFFFF"/>
        <w:spacing w:before="180" w:line="276" w:lineRule="auto"/>
        <w:contextualSpacing/>
        <w:jc w:val="both"/>
        <w:rPr>
          <w:rFonts w:cs="Times New Roman"/>
          <w:b/>
        </w:rPr>
      </w:pPr>
      <w:r w:rsidRPr="004921D9">
        <w:rPr>
          <w:rFonts w:cs="Times New Roman"/>
          <w:b/>
        </w:rPr>
        <w:lastRenderedPageBreak/>
        <w:t>Клиническая картина</w:t>
      </w:r>
    </w:p>
    <w:p w:rsidR="004921D9" w:rsidRPr="003244BA" w:rsidRDefault="004921D9" w:rsidP="003244BA">
      <w:pPr>
        <w:pStyle w:val="a5"/>
        <w:numPr>
          <w:ilvl w:val="0"/>
          <w:numId w:val="30"/>
        </w:numPr>
        <w:spacing w:line="276" w:lineRule="auto"/>
        <w:ind w:left="0" w:firstLine="0"/>
        <w:jc w:val="both"/>
        <w:rPr>
          <w:rFonts w:cs="Times New Roman"/>
        </w:rPr>
      </w:pPr>
      <w:r w:rsidRPr="003244BA">
        <w:rPr>
          <w:rFonts w:cs="Times New Roman"/>
        </w:rPr>
        <w:t>Ведущие симптомы: (по анализу данных научной литературы) повышение температуры тела (чаще 38-39° С) в &gt; 90 % случаев; кашель (сухой или с небольшим количеством мокроты) в 80 % случаев; ощущение сдавленности в грудной клетке в &gt; 20 % случаев; о</w:t>
      </w:r>
      <w:r w:rsidR="00433502" w:rsidRPr="003244BA">
        <w:rPr>
          <w:rFonts w:cs="Times New Roman"/>
        </w:rPr>
        <w:t xml:space="preserve">дышка в 15 % случаях; миалгия, </w:t>
      </w:r>
      <w:r w:rsidRPr="003244BA">
        <w:rPr>
          <w:rFonts w:cs="Times New Roman"/>
        </w:rPr>
        <w:t>головная боль.</w:t>
      </w:r>
      <w:r w:rsidR="00433502" w:rsidRPr="003244BA">
        <w:rPr>
          <w:rFonts w:cs="Times New Roman"/>
          <w:lang w:val="ru-RU"/>
        </w:rPr>
        <w:t xml:space="preserve"> </w:t>
      </w:r>
      <w:r w:rsidRPr="003244BA">
        <w:rPr>
          <w:rFonts w:cs="Times New Roman"/>
        </w:rPr>
        <w:t>Сообщается о регистрации случаев с нетипичным началом заболевания: симптомы со стороны ЖКТ (диарея, тошнота, рвота, снижение аппетита), нервной системы (ментальные расстройства, головная боль), сердечно-сосудистой системы (учащённое сердцебиение, дискомфорт в грудной клетке).</w:t>
      </w:r>
    </w:p>
    <w:p w:rsidR="003244BA" w:rsidRPr="003244BA" w:rsidRDefault="004921D9" w:rsidP="003244BA">
      <w:pPr>
        <w:pStyle w:val="a5"/>
        <w:numPr>
          <w:ilvl w:val="0"/>
          <w:numId w:val="30"/>
        </w:numPr>
        <w:spacing w:line="276" w:lineRule="auto"/>
        <w:ind w:left="0" w:firstLine="0"/>
        <w:rPr>
          <w:rFonts w:cs="Times New Roman"/>
        </w:rPr>
      </w:pPr>
      <w:r w:rsidRPr="003244BA">
        <w:rPr>
          <w:rFonts w:cs="Times New Roman"/>
        </w:rPr>
        <w:t xml:space="preserve">Средний срок </w:t>
      </w:r>
      <w:r w:rsidR="00B86DBA">
        <w:rPr>
          <w:rFonts w:cs="Times New Roman"/>
          <w:lang w:val="ru-RU"/>
        </w:rPr>
        <w:t xml:space="preserve">до </w:t>
      </w:r>
      <w:r w:rsidRPr="003244BA">
        <w:rPr>
          <w:rFonts w:cs="Times New Roman"/>
        </w:rPr>
        <w:t>госпитализации -</w:t>
      </w:r>
      <w:r w:rsidR="00B86DBA">
        <w:rPr>
          <w:rFonts w:cs="Times New Roman"/>
          <w:lang w:val="ru-RU"/>
        </w:rPr>
        <w:t xml:space="preserve"> </w:t>
      </w:r>
      <w:r w:rsidRPr="003244BA">
        <w:rPr>
          <w:rFonts w:cs="Times New Roman"/>
        </w:rPr>
        <w:t>5.8 дней (по данным ВОЗ).</w:t>
      </w:r>
      <w:r w:rsidR="003244BA">
        <w:rPr>
          <w:rFonts w:cs="Times New Roman"/>
          <w:lang w:val="ru-RU"/>
        </w:rPr>
        <w:t xml:space="preserve"> </w:t>
      </w:r>
      <w:r w:rsidR="00B86DBA" w:rsidRPr="00B86DBA">
        <w:rPr>
          <w:rFonts w:cs="Times New Roman"/>
          <w:lang w:val="ru-RU"/>
        </w:rPr>
        <w:t xml:space="preserve">Также </w:t>
      </w:r>
      <w:r w:rsidR="00B86DBA">
        <w:rPr>
          <w:rFonts w:cs="Times New Roman"/>
          <w:lang w:val="ru-RU"/>
        </w:rPr>
        <w:t xml:space="preserve">по данным ВОЗ </w:t>
      </w:r>
      <w:r w:rsidR="00B86DBA" w:rsidRPr="00B86DBA">
        <w:rPr>
          <w:rFonts w:cs="Times New Roman"/>
          <w:lang w:val="ru-RU"/>
        </w:rPr>
        <w:t>время выздоровления для случаев с лёгким течением  составляет около 2 недель, для случаев с тяжёлым течением  - от 3 до 6 недель.</w:t>
      </w:r>
    </w:p>
    <w:p w:rsidR="004921D9" w:rsidRPr="003244BA" w:rsidRDefault="004921D9" w:rsidP="003244BA">
      <w:pPr>
        <w:pStyle w:val="a5"/>
        <w:numPr>
          <w:ilvl w:val="0"/>
          <w:numId w:val="30"/>
        </w:numPr>
        <w:spacing w:line="276" w:lineRule="auto"/>
        <w:ind w:left="0" w:firstLine="0"/>
        <w:rPr>
          <w:rFonts w:cs="Times New Roman"/>
        </w:rPr>
      </w:pPr>
      <w:r w:rsidRPr="003244BA">
        <w:rPr>
          <w:rFonts w:cs="Times New Roman"/>
        </w:rPr>
        <w:t xml:space="preserve">Летальные случаи ассоциированы с возрастом пациентов </w:t>
      </w:r>
      <w:r w:rsidRPr="003244BA">
        <w:rPr>
          <w:rFonts w:cs="Times New Roman"/>
          <w:b/>
        </w:rPr>
        <w:t>&gt;</w:t>
      </w:r>
      <w:r w:rsidRPr="003244BA">
        <w:rPr>
          <w:rFonts w:cs="Times New Roman"/>
        </w:rPr>
        <w:t>60 лет, как правило, при тяжелой сопутствующей патологии.</w:t>
      </w:r>
      <w:r w:rsidR="003244BA" w:rsidRPr="003244BA">
        <w:rPr>
          <w:rFonts w:cs="Times New Roman"/>
          <w:lang w:val="ru-RU"/>
        </w:rPr>
        <w:t xml:space="preserve"> </w:t>
      </w:r>
      <w:r w:rsidRPr="003244BA">
        <w:rPr>
          <w:rFonts w:cs="Times New Roman"/>
        </w:rPr>
        <w:t>Доля больных с тяжелым клиническим течением составляет 14-20% (данные ВОЗ).</w:t>
      </w:r>
      <w:r w:rsidR="003244BA" w:rsidRPr="003244BA">
        <w:rPr>
          <w:rFonts w:cs="Times New Roman"/>
          <w:lang w:val="ru-RU"/>
        </w:rPr>
        <w:t xml:space="preserve"> </w:t>
      </w:r>
      <w:r w:rsidR="00B86DBA">
        <w:rPr>
          <w:rFonts w:cs="Times New Roman"/>
          <w:lang w:val="ru-RU"/>
        </w:rPr>
        <w:t xml:space="preserve">У детей заболевание протекает в более лёгкой форме. </w:t>
      </w:r>
      <w:r w:rsidR="003244BA" w:rsidRPr="003244BA">
        <w:rPr>
          <w:rFonts w:cs="Times New Roman"/>
          <w:lang w:val="ru-RU"/>
        </w:rPr>
        <w:t xml:space="preserve">В отчёте ВОЗ от 19.02.20 указано, что ВОЗ взаимодействует с большой сетью исследователей, занимающихся статистическим и математическим моделированием. По их оценке истинная летальность </w:t>
      </w:r>
      <w:r w:rsidR="003244BA" w:rsidRPr="003244BA">
        <w:rPr>
          <w:rFonts w:cs="Times New Roman"/>
          <w:lang w:val="en-US"/>
        </w:rPr>
        <w:t>COVID</w:t>
      </w:r>
      <w:r w:rsidR="003244BA" w:rsidRPr="003244BA">
        <w:rPr>
          <w:rFonts w:cs="Times New Roman"/>
          <w:lang w:val="ru-RU"/>
        </w:rPr>
        <w:t xml:space="preserve">-19 составляет 0,3-1%, однако без серологических исследований населения говорить о более точных оценках рано. </w:t>
      </w:r>
    </w:p>
    <w:p w:rsidR="004921D9" w:rsidRPr="00B86DBA" w:rsidRDefault="004921D9" w:rsidP="003244BA">
      <w:pPr>
        <w:pStyle w:val="a5"/>
        <w:numPr>
          <w:ilvl w:val="0"/>
          <w:numId w:val="30"/>
        </w:numPr>
        <w:shd w:val="clear" w:color="auto" w:fill="FFFFFF"/>
        <w:spacing w:before="180" w:line="276" w:lineRule="auto"/>
        <w:ind w:left="0" w:firstLine="0"/>
        <w:jc w:val="both"/>
        <w:rPr>
          <w:rFonts w:cs="Times New Roman"/>
          <w:lang w:val="ru-RU"/>
        </w:rPr>
      </w:pPr>
      <w:r w:rsidRPr="00B86DBA">
        <w:rPr>
          <w:rFonts w:cs="Times New Roman"/>
        </w:rPr>
        <w:t xml:space="preserve">По данным лаборатории </w:t>
      </w:r>
      <w:r w:rsidRPr="00B86DBA">
        <w:rPr>
          <w:rFonts w:cs="Times New Roman"/>
          <w:lang w:val="en-US"/>
        </w:rPr>
        <w:t>Cold</w:t>
      </w:r>
      <w:r w:rsidRPr="00B86DBA">
        <w:rPr>
          <w:rFonts w:cs="Times New Roman"/>
        </w:rPr>
        <w:t xml:space="preserve"> </w:t>
      </w:r>
      <w:r w:rsidRPr="00B86DBA">
        <w:rPr>
          <w:rFonts w:cs="Times New Roman"/>
          <w:lang w:val="en-US"/>
        </w:rPr>
        <w:t>Spring</w:t>
      </w:r>
      <w:r w:rsidRPr="00B86DBA">
        <w:rPr>
          <w:rFonts w:cs="Times New Roman"/>
        </w:rPr>
        <w:t xml:space="preserve"> </w:t>
      </w:r>
      <w:r w:rsidRPr="00B86DBA">
        <w:rPr>
          <w:rFonts w:cs="Times New Roman"/>
          <w:lang w:val="en-US"/>
        </w:rPr>
        <w:t>Harbor</w:t>
      </w:r>
      <w:r w:rsidRPr="00B86DBA">
        <w:rPr>
          <w:rFonts w:cs="Times New Roman"/>
        </w:rPr>
        <w:t xml:space="preserve"> (США), у китайских мужчин в легких содержится повышенное количество альвеолярных клеток </w:t>
      </w:r>
      <w:r w:rsidRPr="00B86DBA">
        <w:rPr>
          <w:rFonts w:cs="Times New Roman"/>
          <w:lang w:val="en-US"/>
        </w:rPr>
        <w:t>II</w:t>
      </w:r>
      <w:r w:rsidRPr="00B86DBA">
        <w:rPr>
          <w:rFonts w:cs="Times New Roman"/>
        </w:rPr>
        <w:t xml:space="preserve"> типа (</w:t>
      </w:r>
      <w:r w:rsidRPr="00B86DBA">
        <w:rPr>
          <w:rFonts w:cs="Times New Roman"/>
          <w:lang w:val="en-US"/>
        </w:rPr>
        <w:t>AT</w:t>
      </w:r>
      <w:r w:rsidRPr="00B86DBA">
        <w:rPr>
          <w:rFonts w:cs="Times New Roman"/>
        </w:rPr>
        <w:t xml:space="preserve">2), которые экспрессируют вирусные рецепторы </w:t>
      </w:r>
      <w:r w:rsidRPr="00B86DBA">
        <w:rPr>
          <w:rFonts w:cs="Times New Roman"/>
          <w:lang w:val="en-US"/>
        </w:rPr>
        <w:t>ACE</w:t>
      </w:r>
      <w:r w:rsidRPr="00B86DBA">
        <w:rPr>
          <w:rFonts w:cs="Times New Roman"/>
        </w:rPr>
        <w:t>2 (</w:t>
      </w:r>
      <w:r w:rsidRPr="00B86DBA">
        <w:rPr>
          <w:rFonts w:cs="Times New Roman"/>
          <w:lang w:val="en-US"/>
        </w:rPr>
        <w:t>Yu</w:t>
      </w:r>
      <w:r w:rsidRPr="00B86DBA">
        <w:rPr>
          <w:rFonts w:cs="Times New Roman"/>
        </w:rPr>
        <w:t xml:space="preserve"> </w:t>
      </w:r>
      <w:r w:rsidRPr="00B86DBA">
        <w:rPr>
          <w:rFonts w:cs="Times New Roman"/>
          <w:lang w:val="en-US"/>
        </w:rPr>
        <w:t>Zhao</w:t>
      </w:r>
      <w:r w:rsidRPr="00B86DBA">
        <w:rPr>
          <w:rFonts w:cs="Times New Roman"/>
        </w:rPr>
        <w:t xml:space="preserve">, </w:t>
      </w:r>
      <w:r w:rsidRPr="00B86DBA">
        <w:rPr>
          <w:rFonts w:cs="Times New Roman"/>
          <w:lang w:val="en-US"/>
        </w:rPr>
        <w:t>bioRxiv</w:t>
      </w:r>
      <w:r w:rsidRPr="00B86DBA">
        <w:rPr>
          <w:rFonts w:cs="Times New Roman"/>
        </w:rPr>
        <w:t>, 26.01.2020).</w:t>
      </w:r>
      <w:r w:rsidR="00B86DBA">
        <w:rPr>
          <w:rFonts w:cs="Times New Roman"/>
          <w:lang w:val="ru-RU"/>
        </w:rPr>
        <w:t xml:space="preserve"> </w:t>
      </w:r>
      <w:r w:rsidRPr="00B86DBA">
        <w:rPr>
          <w:rFonts w:cs="Times New Roman"/>
        </w:rPr>
        <w:t>Результаты исследователей Техасского университета в Остине и Национального института аллергии и инфекционных болезней (США) (</w:t>
      </w:r>
      <w:r w:rsidRPr="00B86DBA">
        <w:rPr>
          <w:rFonts w:cs="Times New Roman"/>
          <w:lang w:val="en-US"/>
        </w:rPr>
        <w:t>Danil</w:t>
      </w:r>
      <w:r w:rsidRPr="00B86DBA">
        <w:rPr>
          <w:rFonts w:cs="Times New Roman"/>
        </w:rPr>
        <w:t xml:space="preserve"> </w:t>
      </w:r>
      <w:r w:rsidRPr="00B86DBA">
        <w:rPr>
          <w:rFonts w:cs="Times New Roman"/>
          <w:lang w:val="en-US"/>
        </w:rPr>
        <w:t>Wrapp</w:t>
      </w:r>
      <w:r w:rsidRPr="00B86DBA">
        <w:rPr>
          <w:rFonts w:cs="Times New Roman"/>
        </w:rPr>
        <w:t xml:space="preserve">, </w:t>
      </w:r>
      <w:r w:rsidRPr="00B86DBA">
        <w:rPr>
          <w:rFonts w:cs="Times New Roman"/>
          <w:lang w:val="en-US"/>
        </w:rPr>
        <w:t>bioRxiv</w:t>
      </w:r>
      <w:r w:rsidRPr="00B86DBA">
        <w:rPr>
          <w:rFonts w:cs="Times New Roman"/>
        </w:rPr>
        <w:t>, 15.02.2020) свидетельствуют о том, что новый коронавирус связывается с рецепторами ACE2 намного сильнее родственного вируса SARS, что может объяснять высокую заразность и неожиданно большую скорость распространения новой болезни, которую вызывает коронавирус.</w:t>
      </w:r>
    </w:p>
    <w:p w:rsidR="000A1545" w:rsidRPr="003244BA" w:rsidRDefault="000A1545" w:rsidP="003244BA">
      <w:pPr>
        <w:pStyle w:val="a5"/>
        <w:numPr>
          <w:ilvl w:val="0"/>
          <w:numId w:val="30"/>
        </w:numPr>
        <w:shd w:val="clear" w:color="auto" w:fill="FFFFFF"/>
        <w:spacing w:before="180" w:line="276" w:lineRule="auto"/>
        <w:ind w:left="0" w:firstLine="0"/>
        <w:jc w:val="both"/>
        <w:rPr>
          <w:rFonts w:cs="Times New Roman"/>
          <w:lang w:val="ru-RU"/>
        </w:rPr>
      </w:pPr>
      <w:r w:rsidRPr="003244BA">
        <w:rPr>
          <w:rFonts w:cs="Times New Roman"/>
          <w:lang w:val="ru-RU"/>
        </w:rPr>
        <w:t xml:space="preserve">В КНР зафиксированы случаи, когда у пациентов, которые после лечения были выписаны с отрицательными результатами теста на коронавирус, впоследствии тест снова показывал положительный результат. Это объясняется несовершенством тестов, возможными ошибками лаборантов и особенностями организма конкретных пациентов. При этом нельзя точно сказать, идет ли речь о рецидиве заболевания или </w:t>
      </w:r>
      <w:r w:rsidR="00433502" w:rsidRPr="003244BA">
        <w:rPr>
          <w:rFonts w:cs="Times New Roman"/>
          <w:lang w:val="ru-RU"/>
        </w:rPr>
        <w:t>реинфекции</w:t>
      </w:r>
      <w:r w:rsidRPr="003244BA">
        <w:rPr>
          <w:rFonts w:cs="Times New Roman"/>
          <w:lang w:val="ru-RU"/>
        </w:rPr>
        <w:t>. В связи с этим подчёркивается, что всех пациентов желательно после выписки помещать на дополнительный карантин еще на 14 дней.</w:t>
      </w:r>
    </w:p>
    <w:p w:rsidR="004921D9" w:rsidRPr="004921D9" w:rsidRDefault="004921D9" w:rsidP="004921D9">
      <w:pPr>
        <w:shd w:val="clear" w:color="auto" w:fill="FFFFFF"/>
        <w:spacing w:before="180" w:line="276" w:lineRule="auto"/>
        <w:contextualSpacing/>
        <w:jc w:val="both"/>
        <w:rPr>
          <w:rFonts w:cs="Times New Roman"/>
          <w:b/>
        </w:rPr>
      </w:pPr>
    </w:p>
    <w:p w:rsidR="004921D9" w:rsidRPr="004921D9" w:rsidRDefault="004921D9" w:rsidP="004921D9">
      <w:pPr>
        <w:shd w:val="clear" w:color="auto" w:fill="FFFFFF"/>
        <w:spacing w:before="180" w:line="276" w:lineRule="auto"/>
        <w:contextualSpacing/>
        <w:jc w:val="both"/>
        <w:rPr>
          <w:rFonts w:cs="Times New Roman"/>
        </w:rPr>
      </w:pPr>
      <w:r w:rsidRPr="004921D9">
        <w:rPr>
          <w:rFonts w:cs="Times New Roman"/>
          <w:b/>
        </w:rPr>
        <w:t>Лабораторная диагностика</w:t>
      </w:r>
      <w:r w:rsidRPr="004921D9">
        <w:rPr>
          <w:rFonts w:cs="Times New Roman"/>
        </w:rPr>
        <w:t xml:space="preserve"> </w:t>
      </w:r>
    </w:p>
    <w:p w:rsidR="004921D9" w:rsidRPr="00433502" w:rsidRDefault="004921D9" w:rsidP="003244BA">
      <w:pPr>
        <w:numPr>
          <w:ilvl w:val="0"/>
          <w:numId w:val="1"/>
        </w:numPr>
        <w:shd w:val="clear" w:color="auto" w:fill="FFFFFF"/>
        <w:spacing w:before="180" w:line="276" w:lineRule="auto"/>
        <w:ind w:left="0" w:firstLine="0"/>
        <w:contextualSpacing/>
        <w:jc w:val="both"/>
        <w:rPr>
          <w:rFonts w:cs="Times New Roman"/>
          <w:b/>
        </w:rPr>
      </w:pPr>
      <w:r w:rsidRPr="00433502">
        <w:rPr>
          <w:rFonts w:cs="Times New Roman"/>
        </w:rPr>
        <w:t>Институт вирусологии Уханя разработал ИХА-тесты для определения АТ.</w:t>
      </w:r>
      <w:r w:rsidR="00433502" w:rsidRPr="00433502">
        <w:rPr>
          <w:rFonts w:cs="Times New Roman"/>
          <w:lang w:val="ru-RU"/>
        </w:rPr>
        <w:t xml:space="preserve"> </w:t>
      </w:r>
      <w:r w:rsidRPr="00433502">
        <w:rPr>
          <w:rFonts w:cs="Times New Roman"/>
        </w:rPr>
        <w:t xml:space="preserve">Компания Shenxiang Biotechnology Co. разработала набор для диагностики нового вируса в течение 30 минут (29.01.20 г.). </w:t>
      </w:r>
    </w:p>
    <w:p w:rsidR="004921D9" w:rsidRPr="004921D9" w:rsidRDefault="004921D9" w:rsidP="004921D9">
      <w:pPr>
        <w:numPr>
          <w:ilvl w:val="0"/>
          <w:numId w:val="1"/>
        </w:numPr>
        <w:shd w:val="clear" w:color="auto" w:fill="FFFFFF"/>
        <w:spacing w:before="180" w:line="276" w:lineRule="auto"/>
        <w:ind w:left="0" w:firstLine="0"/>
        <w:contextualSpacing/>
        <w:jc w:val="both"/>
        <w:rPr>
          <w:rFonts w:cs="Times New Roman"/>
        </w:rPr>
      </w:pPr>
      <w:r w:rsidRPr="004921D9">
        <w:rPr>
          <w:rFonts w:cs="Times New Roman"/>
        </w:rPr>
        <w:t xml:space="preserve">В ряде стран разработаны ПЦР тест-системы для диагностики в режиме реального времени, в том числе в РФ (ФБУН ГНЦ ВБ «Вектор»). Два набора для ПЦР-диагностики новой коронавирусной инфекции производства ФБУН ГНЦ ВБ «Вектор» успешно прошли апробацию в </w:t>
      </w:r>
      <w:r w:rsidRPr="004921D9">
        <w:rPr>
          <w:rFonts w:cs="Times New Roman"/>
          <w:lang w:val="en-US"/>
        </w:rPr>
        <w:t>CDC</w:t>
      </w:r>
      <w:r w:rsidRPr="004921D9">
        <w:rPr>
          <w:rFonts w:cs="Times New Roman"/>
        </w:rPr>
        <w:t xml:space="preserve"> КНР.</w:t>
      </w:r>
    </w:p>
    <w:p w:rsidR="004921D9" w:rsidRPr="004921D9" w:rsidRDefault="004921D9" w:rsidP="004921D9">
      <w:pPr>
        <w:numPr>
          <w:ilvl w:val="0"/>
          <w:numId w:val="1"/>
        </w:numPr>
        <w:spacing w:line="276" w:lineRule="auto"/>
        <w:ind w:left="0" w:firstLine="0"/>
        <w:contextualSpacing/>
        <w:jc w:val="both"/>
        <w:rPr>
          <w:rFonts w:cs="Times New Roman"/>
        </w:rPr>
      </w:pPr>
      <w:r w:rsidRPr="004921D9">
        <w:rPr>
          <w:rFonts w:cs="Times New Roman"/>
        </w:rPr>
        <w:t xml:space="preserve">Согласно сообщению ИА </w:t>
      </w:r>
      <w:r w:rsidRPr="004921D9">
        <w:rPr>
          <w:rFonts w:cs="Times New Roman"/>
          <w:lang w:val="en-US"/>
        </w:rPr>
        <w:t>Sina</w:t>
      </w:r>
      <w:r w:rsidRPr="004921D9">
        <w:rPr>
          <w:rFonts w:cs="Times New Roman"/>
        </w:rPr>
        <w:t xml:space="preserve"> (КНР) от 08.02.20 китайские врачи отмечают возможность высокого числа ложноотрицательных результатов при исследовании на </w:t>
      </w:r>
      <w:r w:rsidRPr="004921D9">
        <w:rPr>
          <w:rFonts w:cs="Times New Roman"/>
        </w:rPr>
        <w:lastRenderedPageBreak/>
        <w:t xml:space="preserve">новый коронавирус.  По оценке академика </w:t>
      </w:r>
      <w:r w:rsidRPr="004921D9">
        <w:rPr>
          <w:rFonts w:cs="Times New Roman"/>
          <w:lang w:val="en-US"/>
        </w:rPr>
        <w:t>Wang</w:t>
      </w:r>
      <w:r w:rsidRPr="004921D9">
        <w:rPr>
          <w:rFonts w:cs="Times New Roman"/>
        </w:rPr>
        <w:t xml:space="preserve"> </w:t>
      </w:r>
      <w:r w:rsidRPr="004921D9">
        <w:rPr>
          <w:rFonts w:cs="Times New Roman"/>
          <w:lang w:val="en-US"/>
        </w:rPr>
        <w:t>Chen</w:t>
      </w:r>
      <w:r w:rsidRPr="004921D9">
        <w:rPr>
          <w:rFonts w:cs="Times New Roman"/>
        </w:rPr>
        <w:t xml:space="preserve"> положительный результат при лабораторном исследовании регистрируется только у 30-50% от истинного числа заболевших. Это обусловлено тем, что вероятность обнаружения вируса выше всего при исследовании смывов с нижних дыхательных путей, меньше при исследовании мокроты и ниже всего при исследовании мазков с глотки. Также в настоящее время из-за повышенного спроса установлен «особый порядок подтверждения качества» для диагностических наборов, что сказывается на их чувствительности.</w:t>
      </w:r>
      <w:r w:rsidR="00B86DBA">
        <w:rPr>
          <w:rFonts w:cs="Times New Roman"/>
          <w:lang w:val="ru-RU"/>
        </w:rPr>
        <w:t xml:space="preserve"> </w:t>
      </w:r>
    </w:p>
    <w:p w:rsidR="004921D9" w:rsidRPr="004921D9" w:rsidRDefault="004921D9" w:rsidP="004921D9">
      <w:pPr>
        <w:shd w:val="clear" w:color="auto" w:fill="FFFFFF"/>
        <w:spacing w:before="180" w:line="276" w:lineRule="auto"/>
        <w:contextualSpacing/>
        <w:jc w:val="both"/>
        <w:rPr>
          <w:rFonts w:cs="Times New Roman"/>
          <w:b/>
        </w:rPr>
      </w:pPr>
    </w:p>
    <w:p w:rsidR="004921D9" w:rsidRPr="003C111B" w:rsidRDefault="004921D9" w:rsidP="004921D9">
      <w:pPr>
        <w:shd w:val="clear" w:color="auto" w:fill="FFFFFF"/>
        <w:spacing w:before="180" w:line="276" w:lineRule="auto"/>
        <w:contextualSpacing/>
        <w:jc w:val="both"/>
        <w:rPr>
          <w:rFonts w:cs="Times New Roman"/>
          <w:b/>
          <w:lang w:val="ru-RU"/>
        </w:rPr>
      </w:pPr>
      <w:r w:rsidRPr="004921D9">
        <w:rPr>
          <w:rFonts w:cs="Times New Roman"/>
          <w:b/>
        </w:rPr>
        <w:t>Лечение</w:t>
      </w:r>
      <w:r w:rsidR="003C111B">
        <w:rPr>
          <w:rFonts w:cs="Times New Roman"/>
          <w:b/>
          <w:lang w:val="ru-RU"/>
        </w:rPr>
        <w:t xml:space="preserve"> и профилактика</w:t>
      </w:r>
    </w:p>
    <w:p w:rsidR="004921D9" w:rsidRPr="004921D9" w:rsidRDefault="004921D9" w:rsidP="004921D9">
      <w:pPr>
        <w:shd w:val="clear" w:color="auto" w:fill="FFFFFF"/>
        <w:spacing w:before="180" w:line="276" w:lineRule="auto"/>
        <w:contextualSpacing/>
        <w:jc w:val="both"/>
        <w:rPr>
          <w:rFonts w:cs="Times New Roman"/>
        </w:rPr>
      </w:pPr>
      <w:r w:rsidRPr="004921D9">
        <w:rPr>
          <w:rFonts w:cs="Times New Roman"/>
        </w:rPr>
        <w:t>Этиотропная терапия – отсутствует, используются симптоматическая терапия и препараты против РНК-содержащих вирусов.</w:t>
      </w:r>
    </w:p>
    <w:p w:rsidR="00130798" w:rsidRDefault="00130798" w:rsidP="004921D9">
      <w:pPr>
        <w:numPr>
          <w:ilvl w:val="0"/>
          <w:numId w:val="19"/>
        </w:numPr>
        <w:shd w:val="clear" w:color="auto" w:fill="FFFFFF"/>
        <w:spacing w:before="180" w:line="276" w:lineRule="auto"/>
        <w:ind w:left="0" w:firstLine="0"/>
        <w:contextualSpacing/>
        <w:jc w:val="both"/>
        <w:rPr>
          <w:rFonts w:cs="Times New Roman"/>
        </w:rPr>
      </w:pPr>
      <w:r w:rsidRPr="00130798">
        <w:rPr>
          <w:rFonts w:cs="Times New Roman"/>
        </w:rPr>
        <w:t>Изучаются возможности применения противовирусных средств широкого действия, среди которы</w:t>
      </w:r>
      <w:r>
        <w:rPr>
          <w:rFonts w:cs="Times New Roman"/>
        </w:rPr>
        <w:t xml:space="preserve">х </w:t>
      </w:r>
      <w:r>
        <w:rPr>
          <w:rFonts w:cs="Times New Roman"/>
          <w:lang w:val="ru-RU"/>
        </w:rPr>
        <w:t>Р</w:t>
      </w:r>
      <w:r>
        <w:rPr>
          <w:rFonts w:cs="Times New Roman"/>
        </w:rPr>
        <w:t>емдесивир</w:t>
      </w:r>
      <w:r w:rsidRPr="00130798">
        <w:rPr>
          <w:rFonts w:cs="Times New Roman"/>
        </w:rPr>
        <w:t xml:space="preserve">, ингибиторы РНК-полимеразы, </w:t>
      </w:r>
      <w:r>
        <w:rPr>
          <w:rFonts w:cs="Times New Roman"/>
          <w:lang w:val="ru-RU"/>
        </w:rPr>
        <w:t>Л</w:t>
      </w:r>
      <w:r w:rsidRPr="00130798">
        <w:rPr>
          <w:rFonts w:cs="Times New Roman"/>
        </w:rPr>
        <w:t xml:space="preserve">опинавир и </w:t>
      </w:r>
      <w:r>
        <w:rPr>
          <w:rFonts w:cs="Times New Roman"/>
          <w:lang w:val="ru-RU"/>
        </w:rPr>
        <w:t>Р</w:t>
      </w:r>
      <w:r w:rsidRPr="00130798">
        <w:rPr>
          <w:rFonts w:cs="Times New Roman"/>
        </w:rPr>
        <w:t xml:space="preserve">итонавир и </w:t>
      </w:r>
      <w:r>
        <w:rPr>
          <w:rFonts w:cs="Times New Roman"/>
          <w:lang w:val="ru-RU"/>
        </w:rPr>
        <w:t>И</w:t>
      </w:r>
      <w:r w:rsidRPr="00130798">
        <w:rPr>
          <w:rFonts w:cs="Times New Roman"/>
        </w:rPr>
        <w:t>нтерферон</w:t>
      </w:r>
      <w:r>
        <w:rPr>
          <w:rFonts w:cs="Times New Roman"/>
          <w:lang w:val="ru-RU"/>
        </w:rPr>
        <w:t xml:space="preserve"> </w:t>
      </w:r>
      <w:r w:rsidRPr="00130798">
        <w:rPr>
          <w:rFonts w:cs="Times New Roman"/>
        </w:rPr>
        <w:t xml:space="preserve">бета. </w:t>
      </w:r>
    </w:p>
    <w:p w:rsidR="004921D9" w:rsidRPr="004921D9" w:rsidRDefault="004921D9" w:rsidP="004921D9">
      <w:pPr>
        <w:numPr>
          <w:ilvl w:val="0"/>
          <w:numId w:val="19"/>
        </w:numPr>
        <w:shd w:val="clear" w:color="auto" w:fill="FFFFFF"/>
        <w:spacing w:before="180" w:line="276" w:lineRule="auto"/>
        <w:ind w:left="0" w:firstLine="0"/>
        <w:contextualSpacing/>
        <w:jc w:val="both"/>
        <w:rPr>
          <w:rFonts w:cs="Times New Roman"/>
        </w:rPr>
      </w:pPr>
      <w:r w:rsidRPr="004921D9">
        <w:rPr>
          <w:rFonts w:cs="Times New Roman"/>
        </w:rPr>
        <w:t>Министерство РФ в качестве этиотропной терапии рекомендовало использовать препараты: рибавирин, рекомбинантный интерферон бета-1b и лопинавир/ритонавир.</w:t>
      </w:r>
    </w:p>
    <w:p w:rsidR="00433502" w:rsidRPr="00433502" w:rsidRDefault="004921D9" w:rsidP="004921D9">
      <w:pPr>
        <w:numPr>
          <w:ilvl w:val="0"/>
          <w:numId w:val="4"/>
        </w:numPr>
        <w:shd w:val="clear" w:color="auto" w:fill="FFFFFF"/>
        <w:spacing w:after="300" w:line="276" w:lineRule="auto"/>
        <w:ind w:left="0" w:hanging="11"/>
        <w:contextualSpacing/>
        <w:jc w:val="both"/>
        <w:rPr>
          <w:rFonts w:cs="Times New Roman"/>
        </w:rPr>
      </w:pPr>
      <w:r w:rsidRPr="00433502">
        <w:rPr>
          <w:rFonts w:cs="Times New Roman"/>
        </w:rPr>
        <w:t xml:space="preserve">По сообщению от 28.01.20 г. учёные из Университета Гонконга заявили о готовности вакцины от нового вируса, однако указано на необходимость нескольких месяцев испытаний на животных перед исследованиями на людях.  Директор института вирусологии китайского </w:t>
      </w:r>
      <w:r w:rsidRPr="00433502">
        <w:rPr>
          <w:rFonts w:cs="Times New Roman"/>
          <w:lang w:val="en-US"/>
        </w:rPr>
        <w:t>CDC</w:t>
      </w:r>
      <w:r w:rsidRPr="00433502">
        <w:rPr>
          <w:rFonts w:cs="Times New Roman"/>
        </w:rPr>
        <w:t xml:space="preserve"> также заявил о начале разработки вакцины против нового коронавируса. </w:t>
      </w:r>
    </w:p>
    <w:p w:rsidR="004921D9" w:rsidRPr="00130798" w:rsidRDefault="004921D9" w:rsidP="004921D9">
      <w:pPr>
        <w:numPr>
          <w:ilvl w:val="0"/>
          <w:numId w:val="4"/>
        </w:numPr>
        <w:shd w:val="clear" w:color="auto" w:fill="FFFFFF"/>
        <w:spacing w:after="300" w:line="276" w:lineRule="auto"/>
        <w:ind w:left="0" w:hanging="11"/>
        <w:contextualSpacing/>
        <w:jc w:val="both"/>
        <w:rPr>
          <w:rFonts w:cs="Times New Roman"/>
        </w:rPr>
      </w:pPr>
      <w:r w:rsidRPr="00433502">
        <w:rPr>
          <w:rFonts w:cs="Times New Roman"/>
        </w:rPr>
        <w:t>15</w:t>
      </w:r>
      <w:r w:rsidR="00130798">
        <w:rPr>
          <w:rFonts w:cs="Times New Roman"/>
          <w:lang w:val="ru-RU"/>
        </w:rPr>
        <w:t>.02.</w:t>
      </w:r>
      <w:r w:rsidRPr="00433502">
        <w:rPr>
          <w:rFonts w:cs="Times New Roman"/>
        </w:rPr>
        <w:t>2020 года препарат "Фавэйлавэй" (международное название Favipiravir</w:t>
      </w:r>
      <w:r w:rsidR="00130798">
        <w:rPr>
          <w:rFonts w:cs="Times New Roman"/>
        </w:rPr>
        <w:t>)</w:t>
      </w:r>
      <w:r w:rsidRPr="00433502">
        <w:rPr>
          <w:rFonts w:cs="Times New Roman"/>
        </w:rPr>
        <w:t xml:space="preserve"> официально получил одобрение Государственного управления по надзору за пищевыми продуктами и лекарственными средствами КНР для выхода на рынок. Это первый в стране препарат, получи</w:t>
      </w:r>
      <w:r w:rsidRPr="00433502">
        <w:rPr>
          <w:rFonts w:cs="Times New Roman"/>
          <w:lang w:val="ru-RU"/>
        </w:rPr>
        <w:t>вший</w:t>
      </w:r>
      <w:r w:rsidRPr="00433502">
        <w:rPr>
          <w:rFonts w:cs="Times New Roman"/>
        </w:rPr>
        <w:t xml:space="preserve"> официальное одобрение на включение в список лекарств, которые потенциально могут быть эффективны при лечении</w:t>
      </w:r>
      <w:r w:rsidR="00433502">
        <w:rPr>
          <w:rFonts w:cs="Times New Roman"/>
          <w:lang w:val="ru-RU"/>
        </w:rPr>
        <w:t xml:space="preserve"> </w:t>
      </w:r>
      <w:r w:rsidR="00433502">
        <w:rPr>
          <w:rFonts w:cs="Times New Roman"/>
          <w:lang w:val="en-US"/>
        </w:rPr>
        <w:t>COVID</w:t>
      </w:r>
      <w:r w:rsidR="00433502" w:rsidRPr="00433502">
        <w:rPr>
          <w:rFonts w:cs="Times New Roman"/>
          <w:lang w:val="ru-RU"/>
        </w:rPr>
        <w:t>-19</w:t>
      </w:r>
      <w:r w:rsidRPr="00433502">
        <w:rPr>
          <w:rFonts w:cs="Times New Roman"/>
        </w:rPr>
        <w:t>.</w:t>
      </w:r>
    </w:p>
    <w:p w:rsidR="00130798" w:rsidRPr="003C111B" w:rsidRDefault="00130798" w:rsidP="004921D9">
      <w:pPr>
        <w:numPr>
          <w:ilvl w:val="0"/>
          <w:numId w:val="4"/>
        </w:numPr>
        <w:shd w:val="clear" w:color="auto" w:fill="FFFFFF"/>
        <w:spacing w:after="300" w:line="276" w:lineRule="auto"/>
        <w:ind w:left="0" w:hanging="11"/>
        <w:contextualSpacing/>
        <w:jc w:val="both"/>
        <w:rPr>
          <w:rFonts w:cs="Times New Roman"/>
        </w:rPr>
      </w:pPr>
      <w:r>
        <w:rPr>
          <w:rFonts w:cs="Times New Roman"/>
          <w:lang w:val="ru-RU"/>
        </w:rPr>
        <w:t>В ш</w:t>
      </w:r>
      <w:r w:rsidRPr="00130798">
        <w:rPr>
          <w:rFonts w:cs="Times New Roman"/>
        </w:rPr>
        <w:t>ест</w:t>
      </w:r>
      <w:r>
        <w:rPr>
          <w:rFonts w:cs="Times New Roman"/>
          <w:lang w:val="ru-RU"/>
        </w:rPr>
        <w:t>ой</w:t>
      </w:r>
      <w:r w:rsidRPr="00130798">
        <w:rPr>
          <w:rFonts w:cs="Times New Roman"/>
        </w:rPr>
        <w:t xml:space="preserve"> предварительн</w:t>
      </w:r>
      <w:r>
        <w:rPr>
          <w:rFonts w:cs="Times New Roman"/>
          <w:lang w:val="ru-RU"/>
        </w:rPr>
        <w:t>ой</w:t>
      </w:r>
      <w:r w:rsidRPr="00130798">
        <w:rPr>
          <w:rFonts w:cs="Times New Roman"/>
        </w:rPr>
        <w:t xml:space="preserve"> верси</w:t>
      </w:r>
      <w:r>
        <w:rPr>
          <w:rFonts w:cs="Times New Roman"/>
          <w:lang w:val="ru-RU"/>
        </w:rPr>
        <w:t>и</w:t>
      </w:r>
      <w:r w:rsidRPr="00130798">
        <w:rPr>
          <w:rFonts w:cs="Times New Roman"/>
        </w:rPr>
        <w:t xml:space="preserve"> национальной программы диагностики и лечения COVID-2019 впервые включены рекомендации противовирусных препаратов — в предыдущих вариантах в соответствующем пункте говорилось, что подтвержденного эффективного противовирусного средства против COVID-2019 пока нет. В новой версии перечислено четыре препарата для </w:t>
      </w:r>
      <w:r>
        <w:rPr>
          <w:rFonts w:cs="Times New Roman"/>
          <w:lang w:val="ru-RU"/>
        </w:rPr>
        <w:t>экспериментального лечения</w:t>
      </w:r>
      <w:r w:rsidRPr="00130798">
        <w:rPr>
          <w:rFonts w:cs="Times New Roman"/>
        </w:rPr>
        <w:t xml:space="preserve"> — «Арбидол», Хлорохинфосфат и Рибавирин в комбинации с Интерфероном или Лопинавиром/Ритонавиром.</w:t>
      </w:r>
    </w:p>
    <w:p w:rsidR="003C111B" w:rsidRPr="00F87181" w:rsidRDefault="003C111B" w:rsidP="003C111B">
      <w:pPr>
        <w:numPr>
          <w:ilvl w:val="0"/>
          <w:numId w:val="4"/>
        </w:numPr>
        <w:shd w:val="clear" w:color="auto" w:fill="FFFFFF"/>
        <w:spacing w:after="300" w:line="276" w:lineRule="auto"/>
        <w:ind w:left="0" w:hanging="11"/>
        <w:contextualSpacing/>
        <w:jc w:val="both"/>
        <w:rPr>
          <w:rFonts w:cs="Times New Roman"/>
        </w:rPr>
      </w:pPr>
      <w:r w:rsidRPr="003C111B">
        <w:rPr>
          <w:rFonts w:cs="Times New Roman"/>
          <w:lang w:val="ru-RU"/>
        </w:rPr>
        <w:t xml:space="preserve">По сообщениям от 24.02.20 </w:t>
      </w:r>
      <w:r w:rsidR="00F87181" w:rsidRPr="003C111B">
        <w:rPr>
          <w:rFonts w:cs="Times New Roman"/>
        </w:rPr>
        <w:t xml:space="preserve">Национальный институт аллергических и инфекционных заболеваний США </w:t>
      </w:r>
      <w:r w:rsidRPr="003C111B">
        <w:rPr>
          <w:rFonts w:cs="Times New Roman"/>
        </w:rPr>
        <w:t>планиру</w:t>
      </w:r>
      <w:r w:rsidR="00F87181">
        <w:rPr>
          <w:rFonts w:cs="Times New Roman"/>
          <w:lang w:val="ru-RU"/>
        </w:rPr>
        <w:t>е</w:t>
      </w:r>
      <w:r w:rsidRPr="003C111B">
        <w:rPr>
          <w:rFonts w:cs="Times New Roman"/>
        </w:rPr>
        <w:t>т начать до конца апре</w:t>
      </w:r>
      <w:r w:rsidR="00F87181">
        <w:rPr>
          <w:rFonts w:cs="Times New Roman"/>
        </w:rPr>
        <w:t>ля клинические испытания вакцин</w:t>
      </w:r>
      <w:r w:rsidR="00F87181">
        <w:rPr>
          <w:rFonts w:cs="Times New Roman"/>
          <w:lang w:val="ru-RU"/>
        </w:rPr>
        <w:t>ы</w:t>
      </w:r>
      <w:r w:rsidRPr="003C111B">
        <w:rPr>
          <w:rFonts w:cs="Times New Roman"/>
        </w:rPr>
        <w:t>,</w:t>
      </w:r>
      <w:r w:rsidR="00F87181">
        <w:rPr>
          <w:rFonts w:cs="Times New Roman"/>
          <w:lang w:val="ru-RU"/>
        </w:rPr>
        <w:t xml:space="preserve"> разработанной</w:t>
      </w:r>
      <w:r w:rsidRPr="003C111B">
        <w:rPr>
          <w:rFonts w:cs="Times New Roman"/>
        </w:rPr>
        <w:t xml:space="preserve"> совместно с американской фармацевтической компанией Moderna. </w:t>
      </w:r>
      <w:r w:rsidR="00F87181">
        <w:rPr>
          <w:rFonts w:cs="Times New Roman"/>
          <w:lang w:val="ru-RU"/>
        </w:rPr>
        <w:t>Безопасность препарата будет проверена на группе из 20-25 добровольцев.</w:t>
      </w:r>
    </w:p>
    <w:p w:rsidR="00F87181" w:rsidRPr="003C111B" w:rsidRDefault="00F87181" w:rsidP="003C111B">
      <w:pPr>
        <w:numPr>
          <w:ilvl w:val="0"/>
          <w:numId w:val="4"/>
        </w:numPr>
        <w:shd w:val="clear" w:color="auto" w:fill="FFFFFF"/>
        <w:spacing w:after="300" w:line="276" w:lineRule="auto"/>
        <w:ind w:left="0" w:hanging="11"/>
        <w:contextualSpacing/>
        <w:jc w:val="both"/>
        <w:rPr>
          <w:rFonts w:cs="Times New Roman"/>
        </w:rPr>
      </w:pPr>
      <w:r w:rsidRPr="00F87181">
        <w:rPr>
          <w:rFonts w:cs="Times New Roman"/>
        </w:rPr>
        <w:t xml:space="preserve">По сообщениям </w:t>
      </w:r>
      <w:r w:rsidR="00B86DBA" w:rsidRPr="00F87181">
        <w:rPr>
          <w:rFonts w:cs="Times New Roman"/>
        </w:rPr>
        <w:t>"Хуаньцю шибао"</w:t>
      </w:r>
      <w:r w:rsidRPr="00F87181">
        <w:rPr>
          <w:rFonts w:cs="Times New Roman"/>
        </w:rPr>
        <w:t xml:space="preserve"> от 25.02.20 группа ученых Тяньцзиньского университета сообщила о разработке пероральной вакцины от нового коронавируса. </w:t>
      </w:r>
      <w:r w:rsidR="00B86DBA">
        <w:rPr>
          <w:rFonts w:cs="Times New Roman"/>
          <w:lang w:val="ru-RU"/>
        </w:rPr>
        <w:t>В</w:t>
      </w:r>
      <w:r w:rsidRPr="00F87181">
        <w:rPr>
          <w:rFonts w:cs="Times New Roman"/>
        </w:rPr>
        <w:t xml:space="preserve"> качестве основы использовались пекарские дрожжи, а S-белок (Spike-белок) нового коронавируса - в качестве мишени для генерации антител. Отмечается, что именно S-белок может крепиться к рецепторам клеток организма-носителя и является ключевым белком, который способствует проникновению вируса в организм через восприимчивые клетки. Профессор Хуан Цзиньхай лично принял 4 дозы новой вакцины, никаких побочных эффектов при этом не наблюдалось. </w:t>
      </w:r>
      <w:r w:rsidR="00B86DBA">
        <w:rPr>
          <w:rFonts w:cs="Times New Roman"/>
          <w:lang w:val="ru-RU"/>
        </w:rPr>
        <w:t>Отмечается, что п</w:t>
      </w:r>
      <w:r w:rsidRPr="00F87181">
        <w:rPr>
          <w:rFonts w:cs="Times New Roman"/>
        </w:rPr>
        <w:t xml:space="preserve">роцесс от разработки </w:t>
      </w:r>
      <w:r w:rsidRPr="00F87181">
        <w:rPr>
          <w:rFonts w:cs="Times New Roman"/>
        </w:rPr>
        <w:lastRenderedPageBreak/>
        <w:t>вакцины до ее выхода на рынок довольно долгий, в настоящее время команда продолжает проводить оценку</w:t>
      </w:r>
      <w:r w:rsidR="00B86DBA">
        <w:rPr>
          <w:rFonts w:cs="Times New Roman"/>
          <w:lang w:val="ru-RU"/>
        </w:rPr>
        <w:t xml:space="preserve"> безопасности</w:t>
      </w:r>
      <w:r w:rsidRPr="00F87181">
        <w:rPr>
          <w:rFonts w:cs="Times New Roman"/>
        </w:rPr>
        <w:t>, анализ эффективности и возможности начала производства.</w:t>
      </w:r>
    </w:p>
    <w:p w:rsidR="004921D9" w:rsidRPr="004921D9" w:rsidRDefault="004921D9" w:rsidP="004921D9">
      <w:pPr>
        <w:shd w:val="clear" w:color="auto" w:fill="FFFFFF"/>
        <w:spacing w:after="300" w:line="276" w:lineRule="auto"/>
        <w:contextualSpacing/>
        <w:jc w:val="both"/>
        <w:rPr>
          <w:rFonts w:cs="Times New Roman"/>
        </w:rPr>
      </w:pPr>
    </w:p>
    <w:p w:rsidR="004921D9" w:rsidRPr="004921D9" w:rsidRDefault="004921D9" w:rsidP="004921D9">
      <w:pPr>
        <w:spacing w:line="276" w:lineRule="auto"/>
        <w:contextualSpacing/>
        <w:rPr>
          <w:rFonts w:cs="Times New Roman"/>
        </w:rPr>
      </w:pPr>
    </w:p>
    <w:p w:rsidR="004921D9" w:rsidRPr="004921D9" w:rsidRDefault="004921D9" w:rsidP="004921D9">
      <w:pPr>
        <w:shd w:val="clear" w:color="auto" w:fill="FFFFFF"/>
        <w:spacing w:before="180" w:line="276" w:lineRule="auto"/>
        <w:contextualSpacing/>
        <w:jc w:val="both"/>
        <w:rPr>
          <w:rFonts w:cs="Times New Roman"/>
          <w:b/>
        </w:rPr>
      </w:pPr>
      <w:r w:rsidRPr="004921D9">
        <w:rPr>
          <w:rFonts w:cs="Times New Roman"/>
          <w:b/>
        </w:rPr>
        <w:t>Медицинское и противоэпидемическое обеспечение г. Ухань и КНР в целом</w:t>
      </w:r>
    </w:p>
    <w:p w:rsidR="004921D9" w:rsidRPr="004921D9" w:rsidRDefault="004921D9" w:rsidP="004921D9">
      <w:pPr>
        <w:numPr>
          <w:ilvl w:val="0"/>
          <w:numId w:val="5"/>
        </w:numPr>
        <w:adjustRightInd w:val="0"/>
        <w:spacing w:line="276" w:lineRule="auto"/>
        <w:ind w:left="0" w:firstLine="0"/>
        <w:contextualSpacing/>
        <w:jc w:val="both"/>
        <w:rPr>
          <w:rFonts w:cs="Times New Roman"/>
        </w:rPr>
      </w:pPr>
      <w:r w:rsidRPr="004921D9">
        <w:rPr>
          <w:rFonts w:cs="Times New Roman"/>
        </w:rPr>
        <w:t>По сообщени</w:t>
      </w:r>
      <w:r w:rsidR="00130798">
        <w:rPr>
          <w:rFonts w:cs="Times New Roman"/>
          <w:lang w:val="ru-RU"/>
        </w:rPr>
        <w:t>ям от 15.02.20</w:t>
      </w:r>
      <w:r w:rsidRPr="004921D9">
        <w:rPr>
          <w:rFonts w:cs="Times New Roman"/>
        </w:rPr>
        <w:t xml:space="preserve"> </w:t>
      </w:r>
      <w:r w:rsidR="00130798">
        <w:rPr>
          <w:rFonts w:cs="Times New Roman"/>
          <w:lang w:val="ru-RU"/>
        </w:rPr>
        <w:t>б</w:t>
      </w:r>
      <w:r w:rsidRPr="004921D9">
        <w:rPr>
          <w:rFonts w:cs="Times New Roman"/>
        </w:rPr>
        <w:t>олее 25 000 медработников прибыли в провинцию Хубэй из других регионов.</w:t>
      </w:r>
      <w:r w:rsidR="00130798">
        <w:rPr>
          <w:rFonts w:cs="Times New Roman"/>
          <w:lang w:val="ru-RU"/>
        </w:rPr>
        <w:t xml:space="preserve"> </w:t>
      </w:r>
    </w:p>
    <w:p w:rsidR="00130798" w:rsidRPr="00130798" w:rsidRDefault="004921D9" w:rsidP="004921D9">
      <w:pPr>
        <w:numPr>
          <w:ilvl w:val="0"/>
          <w:numId w:val="5"/>
        </w:numPr>
        <w:adjustRightInd w:val="0"/>
        <w:spacing w:line="276" w:lineRule="auto"/>
        <w:ind w:left="0" w:firstLine="0"/>
        <w:contextualSpacing/>
        <w:jc w:val="both"/>
        <w:rPr>
          <w:rFonts w:cs="Times New Roman"/>
        </w:rPr>
      </w:pPr>
      <w:r w:rsidRPr="00130798">
        <w:rPr>
          <w:rFonts w:cs="Times New Roman"/>
        </w:rPr>
        <w:t xml:space="preserve">В г. Ухань </w:t>
      </w:r>
      <w:r w:rsidR="00CC27C7">
        <w:rPr>
          <w:rFonts w:cs="Times New Roman"/>
          <w:lang w:val="ru-RU"/>
        </w:rPr>
        <w:t>больны</w:t>
      </w:r>
      <w:r w:rsidR="006D26FC">
        <w:rPr>
          <w:rFonts w:cs="Times New Roman"/>
          <w:lang w:val="ru-RU"/>
        </w:rPr>
        <w:t>х</w:t>
      </w:r>
      <w:r w:rsidR="00CC27C7">
        <w:rPr>
          <w:rFonts w:cs="Times New Roman"/>
          <w:lang w:val="ru-RU"/>
        </w:rPr>
        <w:t xml:space="preserve"> </w:t>
      </w:r>
      <w:r w:rsidR="006D26FC">
        <w:rPr>
          <w:rFonts w:cs="Times New Roman"/>
          <w:lang w:val="ru-RU"/>
        </w:rPr>
        <w:t>принимают</w:t>
      </w:r>
      <w:r w:rsidRPr="00130798">
        <w:rPr>
          <w:rFonts w:cs="Times New Roman"/>
        </w:rPr>
        <w:t xml:space="preserve"> </w:t>
      </w:r>
      <w:r w:rsidR="006D26FC">
        <w:rPr>
          <w:rFonts w:cs="Times New Roman"/>
          <w:lang w:val="ru-RU"/>
        </w:rPr>
        <w:t>23</w:t>
      </w:r>
      <w:r w:rsidRPr="00130798">
        <w:rPr>
          <w:rFonts w:cs="Times New Roman"/>
        </w:rPr>
        <w:t xml:space="preserve"> госпитал</w:t>
      </w:r>
      <w:r w:rsidR="006D26FC">
        <w:rPr>
          <w:rFonts w:cs="Times New Roman"/>
          <w:lang w:val="ru-RU"/>
        </w:rPr>
        <w:t>я</w:t>
      </w:r>
      <w:r w:rsidRPr="00130798">
        <w:rPr>
          <w:rFonts w:cs="Times New Roman"/>
        </w:rPr>
        <w:t xml:space="preserve">, в 61 клинике ведется приём пациентов с подозрением на </w:t>
      </w:r>
      <w:r w:rsidRPr="00130798">
        <w:rPr>
          <w:rFonts w:cs="Times New Roman"/>
          <w:lang w:val="en-US"/>
        </w:rPr>
        <w:t>COVID</w:t>
      </w:r>
      <w:r w:rsidRPr="00130798">
        <w:rPr>
          <w:rFonts w:cs="Times New Roman"/>
        </w:rPr>
        <w:t xml:space="preserve">-19. В г. Ухань переоборудованы во временные госпитали международный выставочный центр, спортивный комплекс "Хуншань" и культурный комплекс "Уханьский гостиный двор". </w:t>
      </w:r>
    </w:p>
    <w:p w:rsidR="004921D9" w:rsidRPr="00130798" w:rsidRDefault="004921D9" w:rsidP="004921D9">
      <w:pPr>
        <w:numPr>
          <w:ilvl w:val="0"/>
          <w:numId w:val="5"/>
        </w:numPr>
        <w:adjustRightInd w:val="0"/>
        <w:spacing w:line="276" w:lineRule="auto"/>
        <w:ind w:left="0" w:firstLine="0"/>
        <w:contextualSpacing/>
        <w:jc w:val="both"/>
        <w:rPr>
          <w:rFonts w:cs="Times New Roman"/>
        </w:rPr>
      </w:pPr>
      <w:r w:rsidRPr="00130798">
        <w:rPr>
          <w:rFonts w:cs="Times New Roman"/>
        </w:rPr>
        <w:t>Первый специализированный госпиталь, построенный в городе Ухань и рассчитанный на 1000 мест, начал работу 3.02.20 г. Завершено строительство второго госпиталя (06.02).</w:t>
      </w:r>
      <w:r w:rsidR="006D26FC">
        <w:rPr>
          <w:rFonts w:cs="Times New Roman"/>
          <w:lang w:val="ru-RU"/>
        </w:rPr>
        <w:t xml:space="preserve"> </w:t>
      </w:r>
      <w:r w:rsidR="006D26FC">
        <w:rPr>
          <w:lang w:val="ru-RU"/>
        </w:rPr>
        <w:t xml:space="preserve">По сообщению </w:t>
      </w:r>
      <w:r w:rsidR="006D26FC">
        <w:rPr>
          <w:lang w:val="en-US"/>
        </w:rPr>
        <w:t>RT</w:t>
      </w:r>
      <w:r w:rsidR="006D26FC" w:rsidRPr="006D26FC">
        <w:rPr>
          <w:lang w:val="ru-RU"/>
        </w:rPr>
        <w:t xml:space="preserve"> </w:t>
      </w:r>
      <w:r w:rsidR="006D26FC">
        <w:rPr>
          <w:lang w:val="ru-RU"/>
        </w:rPr>
        <w:t>от 21.02.20 п</w:t>
      </w:r>
      <w:r w:rsidR="006D26FC">
        <w:t xml:space="preserve">ервый вице-мэр Ухани заявил, что власти города, где зафиксирована вспышка коронавируса, планируют открыть ещё 19 временных больниц </w:t>
      </w:r>
      <w:proofErr w:type="gramStart"/>
      <w:r w:rsidR="006D26FC">
        <w:t>для</w:t>
      </w:r>
      <w:proofErr w:type="gramEnd"/>
      <w:r w:rsidR="006D26FC">
        <w:t xml:space="preserve"> заразившихся.</w:t>
      </w:r>
    </w:p>
    <w:p w:rsidR="004921D9" w:rsidRPr="004921D9" w:rsidRDefault="004921D9" w:rsidP="004921D9">
      <w:pPr>
        <w:numPr>
          <w:ilvl w:val="0"/>
          <w:numId w:val="5"/>
        </w:numPr>
        <w:shd w:val="clear" w:color="auto" w:fill="FFFFFF"/>
        <w:spacing w:before="180" w:line="276" w:lineRule="auto"/>
        <w:ind w:left="0" w:firstLine="0"/>
        <w:contextualSpacing/>
        <w:jc w:val="both"/>
        <w:rPr>
          <w:rFonts w:cs="Times New Roman"/>
        </w:rPr>
      </w:pPr>
      <w:r w:rsidRPr="004921D9">
        <w:rPr>
          <w:rFonts w:cs="Times New Roman"/>
        </w:rPr>
        <w:t>По оценкам властей Уханя городу необходимо 10 тыс. биозащитных костюмов в сутки, однако сейчас удовлетворена только половина спроса. Провинция Хубэй нуждается в 100 тыс. комплектах медицинских защитных костюмов в сутки, при этом предприятия в КНР способны производить только 30 тыс. таких костюмов в сутки. В связи с этим правительство страны рассчитывает на импорт биозащитных костюмов.</w:t>
      </w:r>
    </w:p>
    <w:p w:rsidR="004921D9" w:rsidRPr="004921D9" w:rsidRDefault="004921D9" w:rsidP="004921D9">
      <w:pPr>
        <w:shd w:val="clear" w:color="auto" w:fill="FFFFFF"/>
        <w:spacing w:after="300" w:line="276" w:lineRule="auto"/>
        <w:contextualSpacing/>
        <w:jc w:val="both"/>
        <w:rPr>
          <w:rFonts w:eastAsia="Times New Roman" w:cs="Times New Roman"/>
          <w:b/>
        </w:rPr>
      </w:pPr>
    </w:p>
    <w:p w:rsidR="004921D9" w:rsidRPr="004921D9" w:rsidRDefault="004921D9" w:rsidP="004921D9">
      <w:pPr>
        <w:shd w:val="clear" w:color="auto" w:fill="FFFFFF"/>
        <w:spacing w:after="300" w:line="276" w:lineRule="auto"/>
        <w:contextualSpacing/>
        <w:jc w:val="both"/>
        <w:rPr>
          <w:rFonts w:eastAsia="Times New Roman" w:cs="Times New Roman"/>
          <w:b/>
        </w:rPr>
      </w:pPr>
      <w:r w:rsidRPr="004921D9">
        <w:rPr>
          <w:rFonts w:eastAsia="Times New Roman" w:cs="Times New Roman"/>
          <w:b/>
        </w:rPr>
        <w:t>Ограничительные мероприятия и ответные меры, введённые в КНР</w:t>
      </w:r>
    </w:p>
    <w:p w:rsidR="00FE2702" w:rsidRDefault="00FE2702" w:rsidP="004921D9">
      <w:pPr>
        <w:shd w:val="clear" w:color="auto" w:fill="FFFFFF"/>
        <w:spacing w:after="300" w:line="276" w:lineRule="auto"/>
        <w:contextualSpacing/>
        <w:jc w:val="both"/>
        <w:rPr>
          <w:rFonts w:eastAsia="Times New Roman" w:cs="Times New Roman"/>
          <w:lang w:val="ru-RU"/>
        </w:rPr>
      </w:pPr>
    </w:p>
    <w:p w:rsidR="004921D9" w:rsidRPr="004921D9" w:rsidRDefault="004921D9" w:rsidP="004921D9">
      <w:pPr>
        <w:shd w:val="clear" w:color="auto" w:fill="FFFFFF"/>
        <w:spacing w:after="300" w:line="276" w:lineRule="auto"/>
        <w:contextualSpacing/>
        <w:jc w:val="both"/>
        <w:rPr>
          <w:rFonts w:eastAsia="Times New Roman" w:cs="Times New Roman"/>
        </w:rPr>
      </w:pPr>
      <w:r w:rsidRPr="004921D9">
        <w:rPr>
          <w:rFonts w:eastAsia="Times New Roman" w:cs="Times New Roman"/>
        </w:rPr>
        <w:t xml:space="preserve">В г. Ухань остановлено авиа- и железнодорожное сообщение </w:t>
      </w:r>
      <w:r w:rsidRPr="004921D9">
        <w:rPr>
          <w:rFonts w:eastAsia="Times New Roman" w:cs="Times New Roman"/>
          <w:b/>
        </w:rPr>
        <w:t>с 23.01.20 г.</w:t>
      </w:r>
      <w:r w:rsidRPr="004921D9">
        <w:rPr>
          <w:rFonts w:eastAsia="Times New Roman" w:cs="Times New Roman"/>
        </w:rPr>
        <w:t xml:space="preserve"> Заблокированы автомобильные дороги, введен запрет на паромное сообщение по реке Янцзы. </w:t>
      </w:r>
      <w:r w:rsidRPr="004921D9">
        <w:rPr>
          <w:rFonts w:eastAsia="Times New Roman" w:cs="Times New Roman"/>
          <w:shd w:val="clear" w:color="auto" w:fill="FFFFFF"/>
        </w:rPr>
        <w:t xml:space="preserve">Закрыт автомобильный туннель под рекой Янцзы. На действующих мостах через реку установлены тепловизоры, все пешеходы и водители транспортных средств должны пройти проверку на предмет повышенной температуры. </w:t>
      </w:r>
      <w:r w:rsidRPr="004921D9">
        <w:rPr>
          <w:rFonts w:eastAsia="Times New Roman" w:cs="Times New Roman"/>
        </w:rPr>
        <w:t xml:space="preserve">В г. Ухань введён запрет на движение автотранспорта, кроме транспорта государственных служб. </w:t>
      </w:r>
      <w:r w:rsidRPr="004921D9">
        <w:rPr>
          <w:rFonts w:eastAsia="Times New Roman" w:cs="Times New Roman"/>
          <w:shd w:val="clear" w:color="auto" w:fill="FFFFFF"/>
        </w:rPr>
        <w:t xml:space="preserve"> </w:t>
      </w:r>
      <w:r w:rsidRPr="004921D9">
        <w:rPr>
          <w:rFonts w:eastAsia="Times New Roman" w:cs="Times New Roman"/>
          <w:b/>
          <w:shd w:val="clear" w:color="auto" w:fill="FFFFFF"/>
        </w:rPr>
        <w:t>В 16 других городах</w:t>
      </w:r>
      <w:r w:rsidRPr="004921D9">
        <w:rPr>
          <w:rFonts w:eastAsia="Times New Roman" w:cs="Times New Roman"/>
          <w:shd w:val="clear" w:color="auto" w:fill="FFFFFF"/>
        </w:rPr>
        <w:t xml:space="preserve"> провинции Хубэй (см. рис. ниже) п</w:t>
      </w:r>
      <w:r w:rsidRPr="004921D9">
        <w:rPr>
          <w:rFonts w:eastAsia="Times New Roman" w:cs="Times New Roman"/>
        </w:rPr>
        <w:t xml:space="preserve">рекращено движение общественного транспорта, отменены мероприятия с массовым скоплением людей. </w:t>
      </w:r>
      <w:r w:rsidR="00B86DBA" w:rsidRPr="00B86DBA">
        <w:rPr>
          <w:rFonts w:eastAsia="Times New Roman" w:cs="Times New Roman"/>
        </w:rPr>
        <w:t>По сообщениям straitstimes.com от 24.02.20 власти КНР несколько ослабили карантинные меры, позволив жителям других регионов покинуть г. Ухань. При этом у них должны отсутствовать симптомы заболевания или связь с зарегистрированным случаем. Также разрешено выехать из города лицам, которым требуется медицинская помощь.  В машинах, покидающих город,  должно находиться не более 2 человек. По прибытию в место назначения они обязаны уведомить местные власти и следить за своим состоянием в течение 14 дней.</w:t>
      </w:r>
    </w:p>
    <w:p w:rsidR="004921D9" w:rsidRPr="004921D9" w:rsidRDefault="004921D9" w:rsidP="004921D9">
      <w:pPr>
        <w:pStyle w:val="a5"/>
        <w:spacing w:line="276" w:lineRule="auto"/>
        <w:ind w:left="0"/>
        <w:jc w:val="both"/>
        <w:rPr>
          <w:rFonts w:cs="Times New Roman"/>
          <w:lang w:val="ru-RU"/>
        </w:rPr>
      </w:pPr>
      <w:r w:rsidRPr="004921D9">
        <w:rPr>
          <w:rFonts w:cs="Times New Roman"/>
          <w:lang w:val="ru-RU"/>
        </w:rPr>
        <w:t xml:space="preserve">По данным South China Morning Post от 16.02.20, администрация провинции Хубэй запретила всем жителям региона, включая селян, выходить из домов. На улицах запрещено движение пешеходов и любого транспорта, кроме машин полиции и экстренных служб. Также запрещены сборы людей в развлекательных целях. За нарушение запрета на выход на улицу граждан могут задержать на срок до десяти суток. </w:t>
      </w:r>
    </w:p>
    <w:p w:rsidR="004921D9" w:rsidRPr="004921D9" w:rsidRDefault="004921D9" w:rsidP="004921D9">
      <w:pPr>
        <w:shd w:val="clear" w:color="auto" w:fill="FFFFFF"/>
        <w:spacing w:after="300" w:line="276" w:lineRule="auto"/>
        <w:contextualSpacing/>
        <w:jc w:val="both"/>
        <w:rPr>
          <w:rFonts w:eastAsia="Times New Roman" w:cs="Times New Roman"/>
        </w:rPr>
      </w:pPr>
    </w:p>
    <w:p w:rsidR="004921D9" w:rsidRPr="004921D9" w:rsidRDefault="004921D9" w:rsidP="004921D9">
      <w:pPr>
        <w:shd w:val="clear" w:color="auto" w:fill="FFFFFF"/>
        <w:spacing w:after="300" w:line="276" w:lineRule="auto"/>
        <w:contextualSpacing/>
        <w:jc w:val="both"/>
        <w:rPr>
          <w:rFonts w:eastAsia="Times New Roman" w:cs="Times New Roman"/>
          <w:b/>
        </w:rPr>
      </w:pPr>
    </w:p>
    <w:p w:rsidR="004921D9" w:rsidRPr="004921D9" w:rsidRDefault="004921D9" w:rsidP="004921D9">
      <w:pPr>
        <w:shd w:val="clear" w:color="auto" w:fill="FFFFFF"/>
        <w:spacing w:after="300" w:line="276" w:lineRule="auto"/>
        <w:contextualSpacing/>
        <w:jc w:val="both"/>
        <w:rPr>
          <w:rFonts w:eastAsia="Times New Roman" w:cs="Times New Roman"/>
          <w:b/>
        </w:rPr>
      </w:pPr>
      <w:r w:rsidRPr="004921D9">
        <w:rPr>
          <w:rFonts w:eastAsia="Times New Roman" w:cs="Times New Roman"/>
          <w:b/>
          <w:noProof/>
          <w:lang w:val="ru-RU" w:eastAsia="ru-RU" w:bidi="ar-SA"/>
        </w:rPr>
        <w:drawing>
          <wp:inline distT="0" distB="0" distL="0" distR="0">
            <wp:extent cx="5134934" cy="3487448"/>
            <wp:effectExtent l="19050" t="0" r="8566" b="0"/>
            <wp:docPr id="20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37564" cy="3489234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4921D9" w:rsidRPr="004921D9" w:rsidRDefault="004921D9" w:rsidP="004921D9">
      <w:pPr>
        <w:shd w:val="clear" w:color="auto" w:fill="FFFFFF"/>
        <w:spacing w:after="300" w:line="276" w:lineRule="auto"/>
        <w:contextualSpacing/>
        <w:jc w:val="both"/>
        <w:rPr>
          <w:rFonts w:eastAsia="Times New Roman" w:cs="Times New Roman"/>
          <w:b/>
        </w:rPr>
      </w:pPr>
    </w:p>
    <w:p w:rsidR="004921D9" w:rsidRPr="004921D9" w:rsidRDefault="004921D9" w:rsidP="004921D9">
      <w:pPr>
        <w:numPr>
          <w:ilvl w:val="0"/>
          <w:numId w:val="7"/>
        </w:numPr>
        <w:shd w:val="clear" w:color="auto" w:fill="FFFFFF"/>
        <w:spacing w:after="300" w:line="276" w:lineRule="auto"/>
        <w:ind w:left="0" w:firstLine="0"/>
        <w:contextualSpacing/>
        <w:jc w:val="both"/>
        <w:rPr>
          <w:rFonts w:eastAsia="Times New Roman" w:cs="Times New Roman"/>
        </w:rPr>
      </w:pPr>
      <w:r w:rsidRPr="004921D9">
        <w:rPr>
          <w:rFonts w:eastAsia="Times New Roman" w:cs="Times New Roman"/>
        </w:rPr>
        <w:t>Пекин закрыл въезд и выезд из города для регулярных автобусных рейсов. Власти города Шаньтоу провинции Гуандун запретили въезд в город с 00.00 27.01.20 г. Жители города Сучжоу провинции Цзянсу, находящиеся вне его, не допускаются обратно без медосвидетельствования и должны быть изолированы дома или в медучреждениях; все массовые мероприятия запрещены. Власти Гонконга временно закрыли некоторые границы с материковой частью Китая. Количество автобусных и авиарейсов из материковой части Китая в Гонконг сокращено, ж/д сообщение приостановлено. Гонконг запретил въезд жителям провинции Хубей, а также находившимся в провинции в течение последних 14 дней. В Макао введён запрет на въезд жителей г. Ухань без медицинского освидетельствования.</w:t>
      </w:r>
    </w:p>
    <w:p w:rsidR="004921D9" w:rsidRPr="004921D9" w:rsidRDefault="004921D9" w:rsidP="004921D9">
      <w:pPr>
        <w:numPr>
          <w:ilvl w:val="0"/>
          <w:numId w:val="7"/>
        </w:numPr>
        <w:shd w:val="clear" w:color="auto" w:fill="FFFFFF"/>
        <w:spacing w:after="300" w:line="276" w:lineRule="auto"/>
        <w:ind w:left="0" w:firstLine="0"/>
        <w:contextualSpacing/>
        <w:jc w:val="both"/>
        <w:rPr>
          <w:rFonts w:eastAsia="Times New Roman" w:cs="Times New Roman"/>
        </w:rPr>
      </w:pPr>
      <w:r w:rsidRPr="004921D9">
        <w:rPr>
          <w:rFonts w:eastAsia="Times New Roman" w:cs="Times New Roman"/>
        </w:rPr>
        <w:t>В</w:t>
      </w:r>
      <w:r w:rsidRPr="004921D9">
        <w:rPr>
          <w:rFonts w:eastAsia="Times New Roman" w:cs="Times New Roman"/>
          <w:shd w:val="clear" w:color="auto" w:fill="FFFFFF"/>
        </w:rPr>
        <w:t xml:space="preserve"> КНР с 26.01.20 г. запрещена продажа диких животных.</w:t>
      </w:r>
    </w:p>
    <w:p w:rsidR="005B51FF" w:rsidRPr="005B51FF" w:rsidRDefault="004921D9" w:rsidP="004921D9">
      <w:pPr>
        <w:numPr>
          <w:ilvl w:val="0"/>
          <w:numId w:val="7"/>
        </w:numPr>
        <w:shd w:val="clear" w:color="auto" w:fill="FFFFFF"/>
        <w:spacing w:after="300" w:line="276" w:lineRule="auto"/>
        <w:ind w:left="0" w:hanging="11"/>
        <w:contextualSpacing/>
        <w:jc w:val="both"/>
        <w:rPr>
          <w:rFonts w:cs="Times New Roman"/>
          <w:lang w:val="ru-RU"/>
        </w:rPr>
      </w:pPr>
      <w:r w:rsidRPr="005B51FF">
        <w:rPr>
          <w:rFonts w:eastAsia="Times New Roman" w:cs="Times New Roman"/>
          <w:shd w:val="clear" w:color="auto" w:fill="FFFFFF"/>
        </w:rPr>
        <w:t xml:space="preserve">По всей стране откладывается открытие детских садов, школ и университетов после каникул. </w:t>
      </w:r>
      <w:r w:rsidRPr="005B51FF">
        <w:rPr>
          <w:rFonts w:eastAsia="Times New Roman" w:cs="Times New Roman"/>
        </w:rPr>
        <w:t>Правительство Гонконга заявило о прекращении работы учреждений культуры и спорта с 28.01.20 г. Ассоциация туристических операторов КНР заморозила продажи туров для граждан Китая.</w:t>
      </w:r>
    </w:p>
    <w:p w:rsidR="005B51FF" w:rsidRDefault="005B51FF" w:rsidP="004921D9">
      <w:pPr>
        <w:numPr>
          <w:ilvl w:val="0"/>
          <w:numId w:val="7"/>
        </w:numPr>
        <w:shd w:val="clear" w:color="auto" w:fill="FFFFFF"/>
        <w:spacing w:after="300" w:line="276" w:lineRule="auto"/>
        <w:ind w:left="0" w:hanging="11"/>
        <w:contextualSpacing/>
        <w:jc w:val="both"/>
        <w:rPr>
          <w:rFonts w:cs="Times New Roman"/>
          <w:lang w:val="ru-RU"/>
        </w:rPr>
      </w:pPr>
      <w:r w:rsidRPr="005B51FF">
        <w:rPr>
          <w:rFonts w:cs="Times New Roman"/>
          <w:lang w:val="ru-RU"/>
        </w:rPr>
        <w:t xml:space="preserve">По сообщениям от 10.02.20 среди </w:t>
      </w:r>
      <w:proofErr w:type="gramStart"/>
      <w:r w:rsidRPr="005B51FF">
        <w:rPr>
          <w:rFonts w:cs="Times New Roman"/>
          <w:lang w:val="ru-RU"/>
        </w:rPr>
        <w:t>иностранных</w:t>
      </w:r>
      <w:proofErr w:type="gramEnd"/>
      <w:r w:rsidRPr="005B51FF">
        <w:rPr>
          <w:rFonts w:cs="Times New Roman"/>
          <w:lang w:val="ru-RU"/>
        </w:rPr>
        <w:t xml:space="preserve"> автопроизводителей, имеющих заводы в КНР, первой приступила к работе Tesla. Частично приступили к работе и заводы Volkswagen, Daimler, в то время как Toyota и Honda продлили каникулы на неопределенный срок. </w:t>
      </w:r>
    </w:p>
    <w:p w:rsidR="004921D9" w:rsidRPr="005B51FF" w:rsidRDefault="004921D9" w:rsidP="004921D9">
      <w:pPr>
        <w:numPr>
          <w:ilvl w:val="0"/>
          <w:numId w:val="7"/>
        </w:numPr>
        <w:shd w:val="clear" w:color="auto" w:fill="FFFFFF"/>
        <w:spacing w:after="300" w:line="276" w:lineRule="auto"/>
        <w:ind w:left="0" w:hanging="11"/>
        <w:contextualSpacing/>
        <w:jc w:val="both"/>
        <w:rPr>
          <w:rFonts w:cs="Times New Roman"/>
          <w:lang w:val="ru-RU"/>
        </w:rPr>
      </w:pPr>
      <w:proofErr w:type="gramStart"/>
      <w:r w:rsidRPr="005B51FF">
        <w:rPr>
          <w:rFonts w:cs="Times New Roman"/>
          <w:lang w:val="ru-RU"/>
        </w:rPr>
        <w:t>По данным  РИА Новости от 18.02.20 г., производственные мощности основных промышленных госпредприятий Китая уже работают более чем на 80%. Загрузка производственных мощностей более 20 тысяч главных производственных дочерних компаний государственных предприятий, находящихся под контролем комитета по контролю и управлению государственным имуществом, в настоящее время уже превышает 80%, по словам главы комитета Жэнь Хунбинь.</w:t>
      </w:r>
      <w:proofErr w:type="gramEnd"/>
      <w:r w:rsidRPr="005B51FF">
        <w:rPr>
          <w:rFonts w:cs="Times New Roman"/>
          <w:lang w:val="ru-RU"/>
        </w:rPr>
        <w:t xml:space="preserve"> Однако часть предприятий не работают в </w:t>
      </w:r>
      <w:r w:rsidRPr="005B51FF">
        <w:rPr>
          <w:rFonts w:cs="Times New Roman"/>
          <w:lang w:val="ru-RU"/>
        </w:rPr>
        <w:lastRenderedPageBreak/>
        <w:t>основном из-за того, что находятся в регионах с крайне сложной эпидемиологической обстановкой.</w:t>
      </w:r>
    </w:p>
    <w:p w:rsidR="004921D9" w:rsidRPr="004921D9" w:rsidRDefault="004921D9" w:rsidP="004921D9">
      <w:pPr>
        <w:shd w:val="clear" w:color="auto" w:fill="FFFFFF"/>
        <w:spacing w:after="300" w:line="276" w:lineRule="auto"/>
        <w:contextualSpacing/>
        <w:jc w:val="both"/>
        <w:rPr>
          <w:rFonts w:eastAsia="Times New Roman" w:cs="Times New Roman"/>
        </w:rPr>
      </w:pPr>
    </w:p>
    <w:p w:rsidR="004921D9" w:rsidRPr="004921D9" w:rsidRDefault="004921D9" w:rsidP="004921D9">
      <w:pPr>
        <w:numPr>
          <w:ilvl w:val="0"/>
          <w:numId w:val="7"/>
        </w:numPr>
        <w:shd w:val="clear" w:color="auto" w:fill="FFFFFF"/>
        <w:spacing w:after="300" w:line="276" w:lineRule="auto"/>
        <w:ind w:left="0" w:firstLine="0"/>
        <w:contextualSpacing/>
        <w:jc w:val="both"/>
        <w:rPr>
          <w:rFonts w:eastAsia="Times New Roman" w:cs="Times New Roman"/>
        </w:rPr>
      </w:pPr>
      <w:r w:rsidRPr="004921D9">
        <w:rPr>
          <w:rFonts w:eastAsia="Times New Roman" w:cs="Times New Roman"/>
        </w:rPr>
        <w:t>По сообщениям Vesti.ru от 14.02.20 введён двухнедельный обязательный карантин для всех приезжающих в Пекин из других регионов. Провести карантин можно двумя способами: либо оставаться дома 14 дней под прицелом видео камеры, либо отправиться в зону коллективного карантина. Это распространяется как на пекинцев, так и на гостей города. К нарушителям будут применяться меры воздействия в соответствие с китайским национальным законодательством.</w:t>
      </w:r>
    </w:p>
    <w:p w:rsidR="004921D9" w:rsidRPr="005977DE" w:rsidRDefault="004921D9" w:rsidP="004921D9">
      <w:pPr>
        <w:numPr>
          <w:ilvl w:val="0"/>
          <w:numId w:val="7"/>
        </w:numPr>
        <w:shd w:val="clear" w:color="auto" w:fill="FFFFFF"/>
        <w:spacing w:after="300" w:line="276" w:lineRule="auto"/>
        <w:ind w:left="0" w:firstLine="0"/>
        <w:contextualSpacing/>
        <w:jc w:val="both"/>
        <w:rPr>
          <w:rFonts w:eastAsia="Times New Roman" w:cs="Times New Roman"/>
        </w:rPr>
      </w:pPr>
      <w:r w:rsidRPr="004921D9">
        <w:rPr>
          <w:rFonts w:eastAsia="Times New Roman" w:cs="Times New Roman"/>
        </w:rPr>
        <w:t>По сообщениям СМИ от 15.02.20 в КНР запрещено путешествовать любым общественным транспортом тем, у кого есть температура или кашель. За это предполагается уголовное наказание. За намеренный отказ от карантина и лечения, в результате чего произошло заражение соотечественников, будут казнить. В Китае больной путешественник, который заразил других граждан, как пишут западные СМИ, будет арестован по обвинению в создании угрозы общественной безопасности. Ему может грозить срок заключения от 10 лет до пожизненного. Во время эпидемии будут применять высшую меру наказания к чиновникам, отвечающим за борьбу с вирусом и уличенным в коррупции, а также к производителям и распространителям контрафактных лекарств. Смертная казнь предусмотрена для тех, кто отказывается от карантина и лечения, при этом посещает общественные места и ездит в транспорте. Высшая мера будет применена к пациентам, которые порвут одежду медику или плюнут в него, из-за чего тот заболеет.</w:t>
      </w:r>
    </w:p>
    <w:p w:rsidR="005977DE" w:rsidRPr="004921D9" w:rsidRDefault="005977DE" w:rsidP="004921D9">
      <w:pPr>
        <w:numPr>
          <w:ilvl w:val="0"/>
          <w:numId w:val="7"/>
        </w:numPr>
        <w:shd w:val="clear" w:color="auto" w:fill="FFFFFF"/>
        <w:spacing w:after="300" w:line="276" w:lineRule="auto"/>
        <w:ind w:left="0" w:firstLine="0"/>
        <w:contextualSpacing/>
        <w:jc w:val="both"/>
        <w:rPr>
          <w:rFonts w:eastAsia="Times New Roman" w:cs="Times New Roman"/>
        </w:rPr>
      </w:pPr>
      <w:r>
        <w:rPr>
          <w:rFonts w:eastAsia="Times New Roman" w:cs="Times New Roman"/>
          <w:lang w:val="ru-RU"/>
        </w:rPr>
        <w:t>По сообщениям от 24.02.20 в провинциях Юннань и Гуйчжоу снизили уровень опасности с первого (наивысшего) уровня до третьего, а в провинциях Гуандун и Шаньси – с первого до второго. Ранее о снижении уровня опасности заявляли Ганьсу и Ляонин.</w:t>
      </w:r>
    </w:p>
    <w:p w:rsidR="004921D9" w:rsidRPr="004921D9" w:rsidRDefault="004921D9" w:rsidP="004921D9">
      <w:pPr>
        <w:shd w:val="clear" w:color="auto" w:fill="FFFFFF"/>
        <w:spacing w:after="300" w:line="276" w:lineRule="auto"/>
        <w:contextualSpacing/>
        <w:jc w:val="both"/>
        <w:rPr>
          <w:rFonts w:eastAsia="Times New Roman" w:cs="Times New Roman"/>
        </w:rPr>
      </w:pPr>
    </w:p>
    <w:p w:rsidR="004921D9" w:rsidRPr="004921D9" w:rsidRDefault="004921D9" w:rsidP="004921D9">
      <w:pPr>
        <w:shd w:val="clear" w:color="auto" w:fill="FFFFFF"/>
        <w:spacing w:after="300" w:line="276" w:lineRule="auto"/>
        <w:contextualSpacing/>
        <w:jc w:val="both"/>
        <w:rPr>
          <w:rFonts w:eastAsia="Times New Roman" w:cs="Times New Roman"/>
          <w:b/>
        </w:rPr>
      </w:pPr>
      <w:r w:rsidRPr="004921D9">
        <w:rPr>
          <w:rFonts w:eastAsia="Times New Roman" w:cs="Times New Roman"/>
          <w:b/>
        </w:rPr>
        <w:t xml:space="preserve">Ограничительные мероприятия, введённые отдельными странами,  а также меры защиты собственных граждан </w:t>
      </w:r>
    </w:p>
    <w:p w:rsidR="004921D9" w:rsidRPr="004921D9" w:rsidRDefault="004921D9" w:rsidP="004921D9">
      <w:pPr>
        <w:shd w:val="clear" w:color="auto" w:fill="FFFFFF"/>
        <w:spacing w:after="300" w:line="276" w:lineRule="auto"/>
        <w:contextualSpacing/>
        <w:jc w:val="both"/>
        <w:rPr>
          <w:rFonts w:eastAsia="Times New Roman" w:cs="Times New Roman"/>
        </w:rPr>
      </w:pPr>
      <w:r w:rsidRPr="004921D9">
        <w:rPr>
          <w:rFonts w:eastAsia="Times New Roman" w:cs="Times New Roman"/>
        </w:rPr>
        <w:t>30.01.20 г. ВОЗ объявила Чрезвычайную ситуацию в области общественного здравоохранения. ВОЗ не рекомендует ограничительных мер на поездки между странами и торговлю.</w:t>
      </w:r>
    </w:p>
    <w:p w:rsidR="004921D9" w:rsidRPr="004921D9" w:rsidRDefault="004921D9" w:rsidP="004921D9">
      <w:pPr>
        <w:numPr>
          <w:ilvl w:val="0"/>
          <w:numId w:val="1"/>
        </w:numPr>
        <w:shd w:val="clear" w:color="auto" w:fill="FFFFFF"/>
        <w:spacing w:before="300" w:after="300" w:line="276" w:lineRule="auto"/>
        <w:ind w:left="0" w:firstLine="0"/>
        <w:contextualSpacing/>
        <w:jc w:val="both"/>
        <w:rPr>
          <w:rFonts w:cs="Times New Roman"/>
          <w:shd w:val="clear" w:color="auto" w:fill="FFFFFF"/>
        </w:rPr>
      </w:pPr>
      <w:r w:rsidRPr="004921D9">
        <w:rPr>
          <w:rFonts w:cs="Times New Roman"/>
          <w:shd w:val="clear" w:color="auto" w:fill="FFFFFF"/>
        </w:rPr>
        <w:t>Своих граждан из КНР эвакуировали Германия, США, Япония, Великобритания, Иордания, Казахстан, Индонезия, Сингапур, Республика Корея, Франция, Италия, Россия</w:t>
      </w:r>
      <w:r w:rsidR="00FE2702">
        <w:rPr>
          <w:rFonts w:cs="Times New Roman"/>
          <w:shd w:val="clear" w:color="auto" w:fill="FFFFFF"/>
          <w:lang w:val="ru-RU"/>
        </w:rPr>
        <w:t xml:space="preserve"> и другие</w:t>
      </w:r>
      <w:r w:rsidRPr="004921D9">
        <w:rPr>
          <w:rFonts w:cs="Times New Roman"/>
          <w:shd w:val="clear" w:color="auto" w:fill="FFFFFF"/>
        </w:rPr>
        <w:t>.</w:t>
      </w:r>
    </w:p>
    <w:p w:rsidR="004921D9" w:rsidRPr="004921D9" w:rsidRDefault="004921D9" w:rsidP="004921D9">
      <w:pPr>
        <w:numPr>
          <w:ilvl w:val="0"/>
          <w:numId w:val="5"/>
        </w:numPr>
        <w:shd w:val="clear" w:color="auto" w:fill="FFFFFF"/>
        <w:spacing w:before="300" w:line="276" w:lineRule="auto"/>
        <w:ind w:left="0" w:firstLine="0"/>
        <w:contextualSpacing/>
        <w:jc w:val="both"/>
        <w:rPr>
          <w:rFonts w:cs="Times New Roman"/>
        </w:rPr>
      </w:pPr>
      <w:r w:rsidRPr="004921D9">
        <w:rPr>
          <w:rFonts w:eastAsia="Times New Roman" w:cs="Times New Roman"/>
        </w:rPr>
        <w:t>Ограничения на въезд из КНР ввели КНДР, Филиппины, Южная Корея, Казахстан, Монголия, Малайзия, Кыргызстан, США, Армения, Вьетнам, Ирак, Индия, Индонезия, Новая зеландия, Израиль, Сингапур, Мьянма, Чехия.</w:t>
      </w:r>
    </w:p>
    <w:p w:rsidR="00B86DBA" w:rsidRDefault="004921D9" w:rsidP="004921D9">
      <w:pPr>
        <w:numPr>
          <w:ilvl w:val="0"/>
          <w:numId w:val="5"/>
        </w:numPr>
        <w:shd w:val="clear" w:color="auto" w:fill="FFFFFF"/>
        <w:spacing w:before="300" w:after="300" w:line="276" w:lineRule="auto"/>
        <w:ind w:left="0" w:firstLine="0"/>
        <w:contextualSpacing/>
        <w:jc w:val="both"/>
        <w:rPr>
          <w:rFonts w:cs="Times New Roman"/>
          <w:lang w:val="ru-RU"/>
        </w:rPr>
      </w:pPr>
      <w:r w:rsidRPr="00B86DBA">
        <w:rPr>
          <w:rFonts w:cs="Times New Roman"/>
        </w:rPr>
        <w:t xml:space="preserve">С 1.02.20 г. Россия остановила авиасообщение с Китаем, за исключением рейсов "Аэрофлота" в Пекин, Гонконг, Шанхай и Гуанчжоу, а также регулярных рейсов китайских авиалиний в Шереметьево. </w:t>
      </w:r>
      <w:r w:rsidR="00FE2702" w:rsidRPr="00B86DBA">
        <w:rPr>
          <w:rFonts w:cs="Times New Roman"/>
          <w:iCs/>
          <w:lang w:val="ru-RU"/>
        </w:rPr>
        <w:t>Г</w:t>
      </w:r>
      <w:r w:rsidR="00CF3133" w:rsidRPr="00B86DBA">
        <w:rPr>
          <w:rFonts w:cs="Times New Roman"/>
          <w:lang w:val="ru-RU"/>
        </w:rPr>
        <w:t>ражданам КНР запрещен въезд в РФ с 20.02.20. Соответствующее распоряжение подписал премьер-министр РФ.</w:t>
      </w:r>
      <w:r w:rsidR="006847BC" w:rsidRPr="00B86DBA">
        <w:rPr>
          <w:rFonts w:cs="Times New Roman"/>
          <w:lang w:val="ru-RU"/>
        </w:rPr>
        <w:t xml:space="preserve"> </w:t>
      </w:r>
      <w:r w:rsidR="00D95B0B">
        <w:rPr>
          <w:rFonts w:cs="Times New Roman"/>
          <w:lang w:val="ru-RU"/>
        </w:rPr>
        <w:t>С 01.03.20 Россия ограничивает авиасообщение с Южной Кореей; п</w:t>
      </w:r>
      <w:r w:rsidR="00D95B0B" w:rsidRPr="00D95B0B">
        <w:rPr>
          <w:rFonts w:cs="Times New Roman"/>
          <w:lang w:val="ru-RU"/>
        </w:rPr>
        <w:t>родолжат летать в эту страну только авиакомпании "Аэрофлот" (регулярные и чартерные рейсы) и "Аврора" (только чартеры). Прибывшие из Южной Кореи пассажиры будут проходить через терминал F московского аэропорта Шереметьево.</w:t>
      </w:r>
    </w:p>
    <w:p w:rsidR="004921D9" w:rsidRPr="00B86DBA" w:rsidRDefault="004921D9" w:rsidP="004921D9">
      <w:pPr>
        <w:numPr>
          <w:ilvl w:val="0"/>
          <w:numId w:val="5"/>
        </w:numPr>
        <w:shd w:val="clear" w:color="auto" w:fill="FFFFFF"/>
        <w:spacing w:before="300" w:after="300" w:line="276" w:lineRule="auto"/>
        <w:ind w:left="0" w:firstLine="0"/>
        <w:contextualSpacing/>
        <w:jc w:val="both"/>
        <w:rPr>
          <w:rFonts w:cs="Times New Roman"/>
          <w:lang w:val="ru-RU"/>
        </w:rPr>
      </w:pPr>
      <w:r w:rsidRPr="00B86DBA">
        <w:rPr>
          <w:rFonts w:cs="Times New Roman"/>
          <w:lang w:val="ru-RU"/>
        </w:rPr>
        <w:t xml:space="preserve">По данным  РИА Новости от 18.02.20 г., власти Сингапура вводят новые правила домашнего карантина для возвращающихся из Китая, нарушение которого будет грозить </w:t>
      </w:r>
      <w:r w:rsidRPr="00B86DBA">
        <w:rPr>
          <w:rFonts w:cs="Times New Roman"/>
          <w:lang w:val="ru-RU"/>
        </w:rPr>
        <w:lastRenderedPageBreak/>
        <w:t xml:space="preserve">тюремным заключением на срок до шести месяцев, крупным штрафом, а также депортацией для иностранцев. Ранее все возвращающиеся из Китая жители страны также были обязаны оставаться на домашнем </w:t>
      </w:r>
      <w:proofErr w:type="gramStart"/>
      <w:r w:rsidRPr="00B86DBA">
        <w:rPr>
          <w:rFonts w:cs="Times New Roman"/>
          <w:lang w:val="ru-RU"/>
        </w:rPr>
        <w:t>карантине</w:t>
      </w:r>
      <w:proofErr w:type="gramEnd"/>
      <w:r w:rsidRPr="00B86DBA">
        <w:rPr>
          <w:rFonts w:cs="Times New Roman"/>
          <w:lang w:val="ru-RU"/>
        </w:rPr>
        <w:t xml:space="preserve"> на протяжении 14 дней, однако им разрешалось ненадолго покидать свое место жительства. Теперь на протяжении двух недель людям запрещается покидать дома, а для покупки еды и других вещей первой необходимости люди могут "обратиться к своим товарищам по дому или общежитию или воспользоваться заказом услуг по доставке на дом".</w:t>
      </w:r>
    </w:p>
    <w:p w:rsidR="00EA64D4" w:rsidRPr="00EA64D4" w:rsidRDefault="006847BC" w:rsidP="00EA64D4">
      <w:pPr>
        <w:numPr>
          <w:ilvl w:val="0"/>
          <w:numId w:val="5"/>
        </w:numPr>
        <w:shd w:val="clear" w:color="auto" w:fill="FFFFFF"/>
        <w:spacing w:before="300" w:after="300" w:line="276" w:lineRule="auto"/>
        <w:ind w:left="0" w:firstLine="0"/>
        <w:contextualSpacing/>
        <w:jc w:val="both"/>
        <w:rPr>
          <w:rFonts w:cs="Times New Roman"/>
          <w:lang w:val="ru-RU"/>
        </w:rPr>
      </w:pPr>
      <w:r w:rsidRPr="006847BC">
        <w:rPr>
          <w:rFonts w:cs="Times New Roman"/>
          <w:lang w:val="ru-RU"/>
        </w:rPr>
        <w:t xml:space="preserve">Во Вьетнаме закрыли </w:t>
      </w:r>
      <w:r>
        <w:rPr>
          <w:rFonts w:cs="Times New Roman"/>
          <w:lang w:val="ru-RU"/>
        </w:rPr>
        <w:t xml:space="preserve">с 13.02.20 </w:t>
      </w:r>
      <w:r w:rsidRPr="006847BC">
        <w:rPr>
          <w:rFonts w:cs="Times New Roman"/>
          <w:lang w:val="ru-RU"/>
        </w:rPr>
        <w:t>на карантин коммуну Сон Лой с населением около 10 600 человек, поскольку семь местных жителей заразили</w:t>
      </w:r>
      <w:r>
        <w:rPr>
          <w:rFonts w:cs="Times New Roman"/>
          <w:lang w:val="ru-RU"/>
        </w:rPr>
        <w:t>сь новым коронавирусом Covid-19</w:t>
      </w:r>
      <w:r w:rsidRPr="006847BC">
        <w:rPr>
          <w:rFonts w:cs="Times New Roman"/>
          <w:lang w:val="ru-RU"/>
        </w:rPr>
        <w:t>.</w:t>
      </w:r>
    </w:p>
    <w:p w:rsidR="0020235C" w:rsidRPr="0020235C" w:rsidRDefault="00EA64D4" w:rsidP="0020235C">
      <w:pPr>
        <w:numPr>
          <w:ilvl w:val="0"/>
          <w:numId w:val="5"/>
        </w:numPr>
        <w:shd w:val="clear" w:color="auto" w:fill="FFFFFF"/>
        <w:spacing w:before="300" w:after="300" w:line="276" w:lineRule="auto"/>
        <w:ind w:left="0" w:firstLine="0"/>
        <w:contextualSpacing/>
        <w:jc w:val="both"/>
        <w:rPr>
          <w:rFonts w:cs="Times New Roman"/>
          <w:lang w:val="ru-RU"/>
        </w:rPr>
      </w:pPr>
      <w:r w:rsidRPr="00EA64D4">
        <w:rPr>
          <w:rFonts w:cs="Times New Roman"/>
          <w:lang w:val="ru-RU"/>
        </w:rPr>
        <w:t xml:space="preserve">Совет министров </w:t>
      </w:r>
      <w:r w:rsidR="00AD6E5D">
        <w:rPr>
          <w:rFonts w:cs="Times New Roman"/>
          <w:lang w:val="ru-RU"/>
        </w:rPr>
        <w:t xml:space="preserve">Италии </w:t>
      </w:r>
      <w:r w:rsidRPr="00EA64D4">
        <w:rPr>
          <w:rFonts w:cs="Times New Roman"/>
          <w:lang w:val="ru-RU"/>
        </w:rPr>
        <w:t xml:space="preserve">на экстренном заседании 22.02.20 принял декрет о мерах борьбы со вспышкой коронавируса на севере страны. В зонах вспышки будут запрещены въезд и выезд, за исключением определенных исключений, которые будут оцениваться в каждом конкретном случае. В десяти городах закрыли все общественные места и отменили массовые мероприятия, а именно церковные мессы, карнавалы и спортивные соревнования. </w:t>
      </w:r>
      <w:r>
        <w:t>Ограничительные меры касаются городов и коммун</w:t>
      </w:r>
      <w:r w:rsidR="00DA3FFB">
        <w:rPr>
          <w:lang w:val="ru-RU"/>
        </w:rPr>
        <w:t xml:space="preserve"> </w:t>
      </w:r>
      <w:r w:rsidR="00AD6E5D" w:rsidRPr="0020235C">
        <w:rPr>
          <w:b/>
          <w:lang w:val="ru-RU"/>
        </w:rPr>
        <w:t>Ломбардии</w:t>
      </w:r>
      <w:r w:rsidR="00DA3FFB">
        <w:rPr>
          <w:lang w:val="ru-RU"/>
        </w:rPr>
        <w:t xml:space="preserve"> (всего </w:t>
      </w:r>
      <w:r w:rsidR="0020235C">
        <w:rPr>
          <w:lang w:val="ru-RU"/>
        </w:rPr>
        <w:t>10</w:t>
      </w:r>
      <w:r w:rsidR="00DA3FFB">
        <w:rPr>
          <w:lang w:val="ru-RU"/>
        </w:rPr>
        <w:t xml:space="preserve">) </w:t>
      </w:r>
      <w:r w:rsidR="00AD6E5D">
        <w:rPr>
          <w:lang w:val="ru-RU"/>
        </w:rPr>
        <w:t xml:space="preserve"> - </w:t>
      </w:r>
      <w:r>
        <w:t xml:space="preserve"> Казальпустерленго, Кодоньо, Кастильоне-д'Адда, Фомбьо, Малео, Сомалья, Бертонико, Терранова-дей-Пассерини, Кастелджерундо и Сан-Фьорано</w:t>
      </w:r>
      <w:r w:rsidR="00DA3FFB">
        <w:rPr>
          <w:lang w:val="ru-RU"/>
        </w:rPr>
        <w:t>, Лоди</w:t>
      </w:r>
      <w:r>
        <w:t>.</w:t>
      </w:r>
      <w:r w:rsidRPr="00EA64D4">
        <w:rPr>
          <w:lang w:val="ru-RU"/>
        </w:rPr>
        <w:t xml:space="preserve"> </w:t>
      </w:r>
      <w:r>
        <w:t xml:space="preserve">Региональные поезда будут следовать без остановок в городах, где находятся люди, с которыми могли иметь контакт заразившиеся. </w:t>
      </w:r>
      <w:r w:rsidR="0020235C">
        <w:t>Такие же меры предприняты в городе Во Эуганео</w:t>
      </w:r>
      <w:r w:rsidR="0020235C" w:rsidRPr="00EA64D4">
        <w:rPr>
          <w:lang w:val="ru-RU"/>
        </w:rPr>
        <w:t xml:space="preserve"> </w:t>
      </w:r>
      <w:r w:rsidR="0020235C">
        <w:t xml:space="preserve">в </w:t>
      </w:r>
      <w:r w:rsidR="0020235C" w:rsidRPr="0020235C">
        <w:t>Падуе</w:t>
      </w:r>
      <w:r w:rsidR="0020235C">
        <w:rPr>
          <w:lang w:val="ru-RU"/>
        </w:rPr>
        <w:t xml:space="preserve"> (</w:t>
      </w:r>
      <w:r w:rsidR="0020235C" w:rsidRPr="00EA64D4">
        <w:rPr>
          <w:b/>
        </w:rPr>
        <w:t>Венето</w:t>
      </w:r>
      <w:r w:rsidR="00B86DBA">
        <w:rPr>
          <w:lang w:val="ru-RU"/>
        </w:rPr>
        <w:t>)</w:t>
      </w:r>
      <w:r w:rsidR="0020235C">
        <w:t>.</w:t>
      </w:r>
      <w:r w:rsidR="0020235C">
        <w:rPr>
          <w:lang w:val="ru-RU"/>
        </w:rPr>
        <w:t xml:space="preserve"> </w:t>
      </w:r>
    </w:p>
    <w:p w:rsidR="0084562A" w:rsidRPr="0084562A" w:rsidRDefault="0084562A" w:rsidP="0084562A">
      <w:pPr>
        <w:numPr>
          <w:ilvl w:val="0"/>
          <w:numId w:val="5"/>
        </w:numPr>
        <w:shd w:val="clear" w:color="auto" w:fill="FFFFFF"/>
        <w:spacing w:before="300" w:after="300" w:line="276" w:lineRule="auto"/>
        <w:ind w:left="0" w:firstLine="0"/>
        <w:contextualSpacing/>
        <w:jc w:val="both"/>
        <w:rPr>
          <w:rFonts w:cs="Times New Roman"/>
          <w:lang w:val="ru-RU"/>
        </w:rPr>
      </w:pPr>
      <w:r w:rsidRPr="0084562A">
        <w:rPr>
          <w:rFonts w:cs="Times New Roman"/>
          <w:lang w:val="ru-RU"/>
        </w:rPr>
        <w:t xml:space="preserve">По сообщению от 23.02.20 </w:t>
      </w:r>
      <w:r w:rsidR="00B86DBA" w:rsidRPr="0084562A">
        <w:rPr>
          <w:rFonts w:cs="Times New Roman"/>
          <w:lang w:val="ru-RU"/>
        </w:rPr>
        <w:t xml:space="preserve">Турция, Пакистан, Ирак и Армения </w:t>
      </w:r>
      <w:r w:rsidRPr="0084562A">
        <w:rPr>
          <w:rFonts w:cs="Times New Roman"/>
          <w:lang w:val="ru-RU"/>
        </w:rPr>
        <w:t xml:space="preserve">закрывают границы с </w:t>
      </w:r>
      <w:r w:rsidR="00B86DBA">
        <w:rPr>
          <w:rFonts w:cs="Times New Roman"/>
          <w:lang w:val="ru-RU"/>
        </w:rPr>
        <w:t>Ираном</w:t>
      </w:r>
      <w:r w:rsidRPr="0084562A">
        <w:rPr>
          <w:rFonts w:cs="Times New Roman"/>
          <w:lang w:val="ru-RU"/>
        </w:rPr>
        <w:t xml:space="preserve">. Грузия вводит строгий контроль на КПП и ограничивает авиасообщение. Также приостановлено движение пассажирского транспорта между Ираном и Афганистаном. </w:t>
      </w:r>
    </w:p>
    <w:p w:rsidR="004921D9" w:rsidRDefault="004921D9" w:rsidP="004921D9">
      <w:pPr>
        <w:spacing w:line="276" w:lineRule="auto"/>
        <w:jc w:val="both"/>
        <w:rPr>
          <w:rFonts w:cs="Times New Roman"/>
          <w:b/>
          <w:lang w:val="ru-RU"/>
        </w:rPr>
      </w:pPr>
    </w:p>
    <w:p w:rsidR="000E3D98" w:rsidRPr="003C111B" w:rsidRDefault="009360D3" w:rsidP="00344698">
      <w:pPr>
        <w:pStyle w:val="a5"/>
        <w:shd w:val="clear" w:color="auto" w:fill="FFFFFF"/>
        <w:spacing w:before="180" w:line="276" w:lineRule="auto"/>
        <w:ind w:left="567" w:right="-851" w:firstLine="284"/>
        <w:jc w:val="center"/>
        <w:rPr>
          <w:rFonts w:cs="Times New Roman"/>
          <w:b/>
          <w:lang w:val="ru-RU"/>
        </w:rPr>
      </w:pPr>
      <w:r w:rsidRPr="003C111B">
        <w:rPr>
          <w:rFonts w:cs="Times New Roman"/>
          <w:b/>
          <w:lang w:val="ru-RU"/>
        </w:rPr>
        <w:t xml:space="preserve">Информация из ежедневных отчетов ВОЗ </w:t>
      </w:r>
    </w:p>
    <w:p w:rsidR="00C332D0" w:rsidRDefault="00C332D0" w:rsidP="003244BA">
      <w:pPr>
        <w:spacing w:line="276" w:lineRule="auto"/>
        <w:ind w:right="-851"/>
        <w:jc w:val="both"/>
        <w:rPr>
          <w:rFonts w:cs="Times New Roman"/>
          <w:lang w:val="ru-RU"/>
        </w:rPr>
      </w:pPr>
    </w:p>
    <w:p w:rsidR="003244BA" w:rsidRPr="004921D9" w:rsidRDefault="003244BA" w:rsidP="00344698">
      <w:pPr>
        <w:spacing w:line="276" w:lineRule="auto"/>
        <w:ind w:left="567" w:right="-851" w:firstLine="284"/>
        <w:jc w:val="both"/>
        <w:rPr>
          <w:rFonts w:cs="Times New Roman"/>
          <w:lang w:val="ru-RU"/>
        </w:rPr>
      </w:pPr>
    </w:p>
    <w:p w:rsidR="00550E4F" w:rsidRPr="00D95B0B" w:rsidRDefault="00550E4F" w:rsidP="00550E4F">
      <w:pPr>
        <w:spacing w:line="259" w:lineRule="auto"/>
        <w:ind w:left="720"/>
        <w:jc w:val="center"/>
        <w:rPr>
          <w:rFonts w:eastAsia="Calibri" w:cs="Times New Roman"/>
          <w:b/>
          <w:lang w:val="ru-RU"/>
        </w:rPr>
      </w:pPr>
      <w:r w:rsidRPr="004921D9">
        <w:rPr>
          <w:rFonts w:eastAsia="Calibri" w:cs="Times New Roman"/>
          <w:b/>
        </w:rPr>
        <w:t xml:space="preserve">Заболеваемость COVID-19 за пределами Китая на </w:t>
      </w:r>
      <w:r w:rsidR="00594B5B">
        <w:rPr>
          <w:rFonts w:eastAsia="Calibri" w:cs="Times New Roman"/>
          <w:b/>
          <w:lang w:val="ru-RU"/>
        </w:rPr>
        <w:t>26</w:t>
      </w:r>
      <w:r w:rsidRPr="004921D9">
        <w:rPr>
          <w:rFonts w:eastAsia="Calibri" w:cs="Times New Roman"/>
          <w:b/>
        </w:rPr>
        <w:t xml:space="preserve">.02.2020 </w:t>
      </w:r>
      <w:proofErr w:type="gramStart"/>
      <w:r w:rsidRPr="004921D9">
        <w:rPr>
          <w:rFonts w:eastAsia="Calibri" w:cs="Times New Roman"/>
          <w:b/>
        </w:rPr>
        <w:t>г.</w:t>
      </w:r>
      <w:r w:rsidR="00D95B0B">
        <w:rPr>
          <w:rFonts w:eastAsia="Calibri" w:cs="Times New Roman"/>
          <w:b/>
          <w:lang w:val="ru-RU"/>
        </w:rPr>
        <w:t>:</w:t>
      </w:r>
      <w:proofErr w:type="gramEnd"/>
    </w:p>
    <w:p w:rsidR="00480381" w:rsidRDefault="00480381" w:rsidP="00CF2FE7">
      <w:pPr>
        <w:spacing w:line="259" w:lineRule="auto"/>
        <w:rPr>
          <w:rFonts w:cs="Times New Roman"/>
          <w:noProof/>
          <w:lang w:val="ru-RU" w:eastAsia="ru-RU" w:bidi="ar-SA"/>
        </w:rPr>
      </w:pPr>
    </w:p>
    <w:p w:rsidR="004A0220" w:rsidRPr="004921D9" w:rsidRDefault="00594B5B" w:rsidP="00CF2FE7">
      <w:pPr>
        <w:spacing w:line="259" w:lineRule="auto"/>
        <w:rPr>
          <w:rFonts w:cs="Times New Roman"/>
        </w:rPr>
      </w:pPr>
      <w:r>
        <w:rPr>
          <w:rFonts w:cs="Times New Roman"/>
          <w:noProof/>
          <w:lang w:val="ru-RU" w:eastAsia="ru-RU" w:bidi="ar-SA"/>
        </w:rPr>
        <w:drawing>
          <wp:inline distT="0" distB="0" distL="0" distR="0">
            <wp:extent cx="3822967" cy="2455261"/>
            <wp:effectExtent l="19050" t="0" r="6083" b="0"/>
            <wp:docPr id="18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22864" cy="24551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2212A8">
        <w:rPr>
          <w:rFonts w:eastAsia="Calibri" w:cs="Times New Roman"/>
          <w:b/>
          <w:noProof/>
          <w:lang w:val="ru-RU" w:eastAsia="ru-RU" w:bidi="ar-SA"/>
        </w:rPr>
        <w:drawing>
          <wp:inline distT="0" distB="0" distL="0" distR="0">
            <wp:extent cx="1436674" cy="1038758"/>
            <wp:effectExtent l="19050" t="0" r="0" b="0"/>
            <wp:docPr id="28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19" cstate="print"/>
                    <a:srcRect r="2027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36674" cy="103875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A0220" w:rsidRPr="004921D9" w:rsidRDefault="004A0220" w:rsidP="004A0220">
      <w:pPr>
        <w:spacing w:line="259" w:lineRule="auto"/>
        <w:rPr>
          <w:rFonts w:eastAsia="Calibri" w:cs="Times New Roman"/>
          <w:b/>
          <w:lang w:val="ru-RU"/>
        </w:rPr>
      </w:pPr>
    </w:p>
    <w:p w:rsidR="00D95B0B" w:rsidRDefault="00D95B0B" w:rsidP="004A0220">
      <w:pPr>
        <w:spacing w:line="259" w:lineRule="auto"/>
        <w:jc w:val="center"/>
        <w:rPr>
          <w:rFonts w:eastAsia="Calibri" w:cs="Times New Roman"/>
          <w:b/>
          <w:lang w:val="ru-RU"/>
        </w:rPr>
      </w:pPr>
    </w:p>
    <w:p w:rsidR="00D95B0B" w:rsidRDefault="00D95B0B" w:rsidP="004A0220">
      <w:pPr>
        <w:spacing w:line="259" w:lineRule="auto"/>
        <w:jc w:val="center"/>
        <w:rPr>
          <w:rFonts w:eastAsia="Calibri" w:cs="Times New Roman"/>
          <w:b/>
          <w:lang w:val="ru-RU"/>
        </w:rPr>
      </w:pPr>
    </w:p>
    <w:p w:rsidR="00D95B0B" w:rsidRDefault="00D95B0B" w:rsidP="004A0220">
      <w:pPr>
        <w:spacing w:line="259" w:lineRule="auto"/>
        <w:jc w:val="center"/>
        <w:rPr>
          <w:rFonts w:eastAsia="Calibri" w:cs="Times New Roman"/>
          <w:b/>
          <w:lang w:val="ru-RU"/>
        </w:rPr>
      </w:pPr>
    </w:p>
    <w:p w:rsidR="004A0220" w:rsidRPr="00D95B0B" w:rsidRDefault="004A0220" w:rsidP="004A0220">
      <w:pPr>
        <w:spacing w:line="259" w:lineRule="auto"/>
        <w:jc w:val="center"/>
        <w:rPr>
          <w:rFonts w:eastAsia="Calibri" w:cs="Times New Roman"/>
          <w:lang w:val="ru-RU"/>
        </w:rPr>
      </w:pPr>
      <w:r w:rsidRPr="004921D9">
        <w:rPr>
          <w:rFonts w:eastAsia="Calibri" w:cs="Times New Roman"/>
          <w:b/>
        </w:rPr>
        <w:lastRenderedPageBreak/>
        <w:t>Количество случаев COVID-19, выявленных за пределами Китая</w:t>
      </w:r>
      <w:r w:rsidR="004921D9">
        <w:rPr>
          <w:rFonts w:eastAsia="Calibri" w:cs="Times New Roman"/>
          <w:b/>
          <w:lang w:val="ru-RU"/>
        </w:rPr>
        <w:t xml:space="preserve"> (</w:t>
      </w:r>
      <w:r w:rsidRPr="004921D9">
        <w:rPr>
          <w:rFonts w:eastAsia="Calibri" w:cs="Times New Roman"/>
          <w:b/>
        </w:rPr>
        <w:t>по дате сообщения</w:t>
      </w:r>
      <w:r w:rsidR="004921D9">
        <w:rPr>
          <w:rFonts w:eastAsia="Calibri" w:cs="Times New Roman"/>
          <w:b/>
          <w:lang w:val="ru-RU"/>
        </w:rPr>
        <w:t>)</w:t>
      </w:r>
      <w:r w:rsidRPr="004921D9">
        <w:rPr>
          <w:rFonts w:eastAsia="Calibri" w:cs="Times New Roman"/>
          <w:b/>
        </w:rPr>
        <w:t xml:space="preserve"> на </w:t>
      </w:r>
      <w:r w:rsidR="00594B5B">
        <w:rPr>
          <w:rFonts w:eastAsia="Calibri" w:cs="Times New Roman"/>
          <w:b/>
          <w:lang w:val="ru-RU"/>
        </w:rPr>
        <w:t>26</w:t>
      </w:r>
      <w:r w:rsidRPr="004921D9">
        <w:rPr>
          <w:rFonts w:eastAsia="Calibri" w:cs="Times New Roman"/>
          <w:b/>
        </w:rPr>
        <w:t>.02.2020 г.</w:t>
      </w:r>
      <w:r w:rsidR="00EF7289">
        <w:rPr>
          <w:rFonts w:eastAsia="Calibri" w:cs="Times New Roman"/>
          <w:b/>
        </w:rPr>
        <w:t xml:space="preserve"> </w:t>
      </w:r>
      <w:r w:rsidR="00EF7289" w:rsidRPr="00EF7289">
        <w:rPr>
          <w:rFonts w:eastAsia="Calibri" w:cs="Times New Roman"/>
        </w:rPr>
        <w:t>(синим цветом выделены случаи на лайнере „</w:t>
      </w:r>
      <w:r w:rsidR="00EF7289" w:rsidRPr="00EF7289">
        <w:rPr>
          <w:rFonts w:eastAsia="Calibri" w:cs="Times New Roman"/>
          <w:lang w:val="ru-RU"/>
        </w:rPr>
        <w:t>Diamond Princess»</w:t>
      </w:r>
      <w:r w:rsidR="00EF7289" w:rsidRPr="00EF7289">
        <w:rPr>
          <w:rFonts w:eastAsia="Calibri" w:cs="Times New Roman"/>
        </w:rPr>
        <w:t>)</w:t>
      </w:r>
      <w:r w:rsidR="00D95B0B">
        <w:rPr>
          <w:rFonts w:eastAsia="Calibri" w:cs="Times New Roman"/>
          <w:lang w:val="ru-RU"/>
        </w:rPr>
        <w:t>:</w:t>
      </w:r>
    </w:p>
    <w:p w:rsidR="004A0220" w:rsidRPr="004921D9" w:rsidRDefault="00594B5B" w:rsidP="00FB2817">
      <w:pPr>
        <w:spacing w:line="259" w:lineRule="auto"/>
        <w:rPr>
          <w:rFonts w:eastAsia="Times New Roman" w:cs="Times New Roman"/>
          <w:b/>
          <w:color w:val="222222"/>
          <w:lang w:eastAsia="ru-RU"/>
        </w:rPr>
      </w:pPr>
      <w:r>
        <w:rPr>
          <w:rFonts w:eastAsia="Times New Roman" w:cs="Times New Roman"/>
          <w:b/>
          <w:noProof/>
          <w:color w:val="222222"/>
          <w:lang w:val="ru-RU" w:eastAsia="ru-RU" w:bidi="ar-SA"/>
        </w:rPr>
        <w:drawing>
          <wp:inline distT="0" distB="0" distL="0" distR="0">
            <wp:extent cx="4067248" cy="2919933"/>
            <wp:effectExtent l="19050" t="0" r="9452" b="0"/>
            <wp:docPr id="2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2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70331" cy="292214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215FD1" w:rsidRPr="00215FD1">
        <w:rPr>
          <w:rFonts w:eastAsia="Times New Roman" w:cs="Times New Roman"/>
          <w:b/>
          <w:noProof/>
          <w:color w:val="222222"/>
          <w:lang w:val="ru-RU" w:eastAsia="ru-RU" w:bidi="ar-SA"/>
        </w:rPr>
        <w:drawing>
          <wp:inline distT="0" distB="0" distL="0" distR="0">
            <wp:extent cx="1801799" cy="1036453"/>
            <wp:effectExtent l="19050" t="0" r="7951" b="0"/>
            <wp:docPr id="30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1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5210" cy="10384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A0220" w:rsidRPr="004921D9" w:rsidRDefault="004A0220" w:rsidP="004A0220">
      <w:pPr>
        <w:jc w:val="both"/>
        <w:rPr>
          <w:rFonts w:cs="Times New Roman"/>
        </w:rPr>
      </w:pPr>
    </w:p>
    <w:p w:rsidR="003244BA" w:rsidRDefault="003244BA" w:rsidP="00AA40FB">
      <w:pPr>
        <w:spacing w:line="276" w:lineRule="auto"/>
        <w:ind w:firstLine="284"/>
        <w:jc w:val="both"/>
        <w:rPr>
          <w:rFonts w:cs="Times New Roman"/>
          <w:b/>
          <w:lang w:val="ru-RU"/>
        </w:rPr>
      </w:pPr>
    </w:p>
    <w:p w:rsidR="003244BA" w:rsidRDefault="003244BA" w:rsidP="00AA40FB">
      <w:pPr>
        <w:spacing w:line="276" w:lineRule="auto"/>
        <w:ind w:firstLine="284"/>
        <w:jc w:val="both"/>
        <w:rPr>
          <w:rFonts w:cs="Times New Roman"/>
          <w:b/>
          <w:lang w:val="ru-RU"/>
        </w:rPr>
      </w:pPr>
    </w:p>
    <w:p w:rsidR="00416801" w:rsidRPr="004921D9" w:rsidRDefault="00416801" w:rsidP="00AA40FB">
      <w:pPr>
        <w:spacing w:line="276" w:lineRule="auto"/>
        <w:ind w:firstLine="284"/>
        <w:jc w:val="both"/>
        <w:rPr>
          <w:rFonts w:cs="Times New Roman"/>
          <w:b/>
        </w:rPr>
      </w:pPr>
      <w:r w:rsidRPr="004921D9">
        <w:rPr>
          <w:rFonts w:cs="Times New Roman"/>
          <w:b/>
        </w:rPr>
        <w:t xml:space="preserve">Источники: </w:t>
      </w:r>
    </w:p>
    <w:p w:rsidR="00416801" w:rsidRPr="004921D9" w:rsidRDefault="00416801" w:rsidP="00AA40FB">
      <w:pPr>
        <w:spacing w:line="276" w:lineRule="auto"/>
        <w:ind w:firstLine="284"/>
        <w:jc w:val="both"/>
        <w:rPr>
          <w:rFonts w:cs="Times New Roman"/>
          <w:lang w:val="ru-RU"/>
        </w:rPr>
      </w:pPr>
    </w:p>
    <w:p w:rsidR="008B14A5" w:rsidRPr="004921D9" w:rsidRDefault="00C21B2E" w:rsidP="008B14A5">
      <w:pPr>
        <w:spacing w:line="276" w:lineRule="auto"/>
        <w:ind w:left="284"/>
        <w:rPr>
          <w:rFonts w:cs="Times New Roman"/>
          <w:lang w:val="ru-RU"/>
        </w:rPr>
      </w:pPr>
      <w:hyperlink r:id="rId21" w:history="1">
        <w:r w:rsidR="008B14A5" w:rsidRPr="004921D9">
          <w:rPr>
            <w:rStyle w:val="a3"/>
            <w:rFonts w:cs="Times New Roman"/>
          </w:rPr>
          <w:t>https://www.who.int/emergencies/diseases/novel-coronavirus-2019/situation-reports</w:t>
        </w:r>
      </w:hyperlink>
    </w:p>
    <w:p w:rsidR="001C1BFF" w:rsidRPr="004921D9" w:rsidRDefault="00C21B2E" w:rsidP="008B14A5">
      <w:pPr>
        <w:spacing w:line="276" w:lineRule="auto"/>
        <w:ind w:left="284"/>
        <w:jc w:val="both"/>
        <w:rPr>
          <w:rFonts w:cs="Times New Roman"/>
          <w:lang w:val="ru-RU"/>
        </w:rPr>
      </w:pPr>
      <w:hyperlink r:id="rId22" w:history="1">
        <w:r w:rsidR="004D354C" w:rsidRPr="004921D9">
          <w:rPr>
            <w:rStyle w:val="a3"/>
            <w:rFonts w:cs="Times New Roman"/>
          </w:rPr>
          <w:t>http://www.nhc.gov.cn/</w:t>
        </w:r>
        <w:r w:rsidR="004D354C" w:rsidRPr="004921D9">
          <w:rPr>
            <w:rStyle w:val="a3"/>
            <w:rFonts w:cs="Times New Roman"/>
            <w:lang w:val="ru-RU"/>
          </w:rPr>
          <w:t xml:space="preserve"> </w:t>
        </w:r>
      </w:hyperlink>
    </w:p>
    <w:p w:rsidR="00416801" w:rsidRPr="004921D9" w:rsidRDefault="00416801" w:rsidP="00AA40FB">
      <w:pPr>
        <w:spacing w:line="276" w:lineRule="auto"/>
        <w:ind w:firstLine="284"/>
        <w:jc w:val="both"/>
        <w:rPr>
          <w:rFonts w:cs="Times New Roman"/>
        </w:rPr>
      </w:pPr>
      <w:r w:rsidRPr="004921D9">
        <w:rPr>
          <w:rFonts w:cs="Times New Roman"/>
        </w:rPr>
        <w:t>ddc.moph.go.th</w:t>
      </w:r>
    </w:p>
    <w:p w:rsidR="00416801" w:rsidRPr="004921D9" w:rsidRDefault="00C21B2E" w:rsidP="00AA40FB">
      <w:pPr>
        <w:spacing w:line="276" w:lineRule="auto"/>
        <w:ind w:firstLine="284"/>
        <w:jc w:val="both"/>
        <w:rPr>
          <w:rFonts w:cs="Times New Roman"/>
        </w:rPr>
      </w:pPr>
      <w:hyperlink r:id="rId23" w:tgtFrame="_blank" w:history="1">
        <w:r w:rsidR="00416801" w:rsidRPr="004921D9">
          <w:rPr>
            <w:rStyle w:val="a3"/>
            <w:rFonts w:cs="Times New Roman"/>
            <w:color w:val="auto"/>
            <w:u w:val="none"/>
            <w:bdr w:val="none" w:sz="0" w:space="0" w:color="auto" w:frame="1"/>
            <w:shd w:val="clear" w:color="auto" w:fill="FFFFFF"/>
          </w:rPr>
          <w:t>https://www.moh.gov.sg</w:t>
        </w:r>
      </w:hyperlink>
    </w:p>
    <w:p w:rsidR="00416801" w:rsidRPr="004921D9" w:rsidRDefault="00416801" w:rsidP="00AA40FB">
      <w:pPr>
        <w:spacing w:line="276" w:lineRule="auto"/>
        <w:ind w:firstLine="284"/>
        <w:jc w:val="both"/>
        <w:rPr>
          <w:rFonts w:cs="Times New Roman"/>
        </w:rPr>
      </w:pPr>
      <w:r w:rsidRPr="004921D9">
        <w:rPr>
          <w:rFonts w:cs="Times New Roman"/>
        </w:rPr>
        <w:t>https://www.who.int</w:t>
      </w:r>
    </w:p>
    <w:p w:rsidR="00416801" w:rsidRPr="004921D9" w:rsidRDefault="00416801" w:rsidP="00AA40FB">
      <w:pPr>
        <w:spacing w:line="276" w:lineRule="auto"/>
        <w:ind w:firstLine="284"/>
        <w:jc w:val="both"/>
        <w:rPr>
          <w:rFonts w:cs="Times New Roman"/>
        </w:rPr>
      </w:pPr>
      <w:r w:rsidRPr="004921D9">
        <w:rPr>
          <w:rFonts w:cs="Times New Roman"/>
        </w:rPr>
        <w:t>Wjw.wuhan.gov.cn</w:t>
      </w:r>
    </w:p>
    <w:p w:rsidR="00416801" w:rsidRPr="004921D9" w:rsidRDefault="00416801" w:rsidP="00AA40FB">
      <w:pPr>
        <w:spacing w:line="276" w:lineRule="auto"/>
        <w:ind w:firstLine="284"/>
        <w:jc w:val="both"/>
        <w:rPr>
          <w:rFonts w:cs="Times New Roman"/>
        </w:rPr>
      </w:pPr>
      <w:r w:rsidRPr="004921D9">
        <w:rPr>
          <w:rFonts w:cs="Times New Roman"/>
        </w:rPr>
        <w:t>https://www.cdc.gov/coronavirus/novel-coronavirus-2019.html</w:t>
      </w:r>
    </w:p>
    <w:p w:rsidR="00416801" w:rsidRPr="004921D9" w:rsidRDefault="00416801" w:rsidP="00AA40FB">
      <w:pPr>
        <w:spacing w:line="276" w:lineRule="auto"/>
        <w:ind w:firstLine="284"/>
        <w:jc w:val="both"/>
        <w:rPr>
          <w:rFonts w:cs="Times New Roman"/>
        </w:rPr>
      </w:pPr>
      <w:r w:rsidRPr="004921D9">
        <w:rPr>
          <w:rFonts w:cs="Times New Roman"/>
        </w:rPr>
        <w:t>https://www.ecdc.europa.eu/</w:t>
      </w:r>
    </w:p>
    <w:p w:rsidR="00416801" w:rsidRPr="004921D9" w:rsidRDefault="00416801" w:rsidP="00AA40FB">
      <w:pPr>
        <w:spacing w:line="276" w:lineRule="auto"/>
        <w:ind w:firstLine="284"/>
        <w:jc w:val="both"/>
        <w:rPr>
          <w:rFonts w:cs="Times New Roman"/>
          <w:bdr w:val="none" w:sz="0" w:space="0" w:color="auto" w:frame="1"/>
          <w:shd w:val="clear" w:color="auto" w:fill="FFFFFF"/>
        </w:rPr>
      </w:pPr>
      <w:r w:rsidRPr="004921D9">
        <w:rPr>
          <w:rFonts w:cs="Times New Roman"/>
          <w:bdr w:val="none" w:sz="0" w:space="0" w:color="auto" w:frame="1"/>
          <w:shd w:val="clear" w:color="auto" w:fill="FFFFFF"/>
        </w:rPr>
        <w:t>http://www.xinhuanet.com/</w:t>
      </w:r>
    </w:p>
    <w:p w:rsidR="00416801" w:rsidRPr="004921D9" w:rsidRDefault="00416801" w:rsidP="00AA40FB">
      <w:pPr>
        <w:spacing w:line="276" w:lineRule="auto"/>
        <w:ind w:firstLine="284"/>
        <w:jc w:val="both"/>
        <w:rPr>
          <w:rFonts w:cs="Times New Roman"/>
        </w:rPr>
      </w:pPr>
      <w:r w:rsidRPr="004921D9">
        <w:rPr>
          <w:rFonts w:cs="Times New Roman"/>
        </w:rPr>
        <w:t>info.gov.hk</w:t>
      </w:r>
    </w:p>
    <w:p w:rsidR="00416801" w:rsidRPr="004921D9" w:rsidRDefault="00416801" w:rsidP="00AA40FB">
      <w:pPr>
        <w:spacing w:line="276" w:lineRule="auto"/>
        <w:ind w:firstLine="284"/>
        <w:jc w:val="both"/>
        <w:rPr>
          <w:rFonts w:cs="Times New Roman"/>
        </w:rPr>
      </w:pPr>
      <w:r w:rsidRPr="004921D9">
        <w:rPr>
          <w:rFonts w:cs="Times New Roman"/>
        </w:rPr>
        <w:t>https://www.mhlw.go.jp/</w:t>
      </w:r>
    </w:p>
    <w:p w:rsidR="00416801" w:rsidRPr="004921D9" w:rsidRDefault="00416801" w:rsidP="00AA40FB">
      <w:pPr>
        <w:spacing w:line="276" w:lineRule="auto"/>
        <w:ind w:firstLine="284"/>
        <w:jc w:val="both"/>
        <w:rPr>
          <w:rFonts w:cs="Times New Roman"/>
        </w:rPr>
      </w:pPr>
      <w:r w:rsidRPr="004921D9">
        <w:rPr>
          <w:rFonts w:cs="Times New Roman"/>
        </w:rPr>
        <w:t>Twitter/@whowpro</w:t>
      </w:r>
    </w:p>
    <w:p w:rsidR="00416801" w:rsidRPr="004921D9" w:rsidRDefault="00416801" w:rsidP="00AA40FB">
      <w:pPr>
        <w:spacing w:line="276" w:lineRule="auto"/>
        <w:ind w:firstLine="284"/>
        <w:jc w:val="both"/>
        <w:rPr>
          <w:rFonts w:cs="Times New Roman"/>
        </w:rPr>
      </w:pPr>
      <w:r w:rsidRPr="004921D9">
        <w:rPr>
          <w:rFonts w:cs="Times New Roman"/>
        </w:rPr>
        <w:t>https://www.news.gov.hk</w:t>
      </w:r>
    </w:p>
    <w:p w:rsidR="004D354C" w:rsidRPr="004921D9" w:rsidRDefault="00C21B2E" w:rsidP="00AA40FB">
      <w:pPr>
        <w:spacing w:line="276" w:lineRule="auto"/>
        <w:ind w:firstLine="284"/>
        <w:jc w:val="both"/>
        <w:rPr>
          <w:rFonts w:cs="Times New Roman"/>
          <w:bdr w:val="none" w:sz="0" w:space="0" w:color="auto" w:frame="1"/>
          <w:shd w:val="clear" w:color="auto" w:fill="FFFFFF"/>
        </w:rPr>
      </w:pPr>
      <w:hyperlink r:id="rId24" w:history="1">
        <w:r w:rsidR="004D354C" w:rsidRPr="004921D9">
          <w:rPr>
            <w:rStyle w:val="a3"/>
            <w:rFonts w:cs="Times New Roman"/>
            <w:bdr w:val="none" w:sz="0" w:space="0" w:color="auto" w:frame="1"/>
            <w:shd w:val="clear" w:color="auto" w:fill="FFFFFF"/>
          </w:rPr>
          <w:t>https://en.yna.co.kr/</w:t>
        </w:r>
      </w:hyperlink>
    </w:p>
    <w:p w:rsidR="00416801" w:rsidRPr="004921D9" w:rsidRDefault="00416801" w:rsidP="00AA40FB">
      <w:pPr>
        <w:spacing w:line="276" w:lineRule="auto"/>
        <w:ind w:firstLine="284"/>
        <w:jc w:val="both"/>
        <w:rPr>
          <w:rFonts w:cs="Times New Roman"/>
        </w:rPr>
      </w:pPr>
      <w:r w:rsidRPr="004921D9">
        <w:rPr>
          <w:rFonts w:cs="Times New Roman"/>
        </w:rPr>
        <w:t>http://www.kaixian.tv/</w:t>
      </w:r>
    </w:p>
    <w:p w:rsidR="00416801" w:rsidRPr="004921D9" w:rsidRDefault="00416801" w:rsidP="00AA40FB">
      <w:pPr>
        <w:spacing w:line="276" w:lineRule="auto"/>
        <w:ind w:firstLine="284"/>
        <w:jc w:val="both"/>
        <w:rPr>
          <w:rFonts w:cs="Times New Roman"/>
        </w:rPr>
      </w:pPr>
      <w:r w:rsidRPr="004921D9">
        <w:rPr>
          <w:rFonts w:cs="Times New Roman"/>
        </w:rPr>
        <w:t>https://news.sina.com.cn/</w:t>
      </w:r>
    </w:p>
    <w:p w:rsidR="00416801" w:rsidRPr="004921D9" w:rsidRDefault="00416801" w:rsidP="00AA40FB">
      <w:pPr>
        <w:pStyle w:val="a5"/>
        <w:spacing w:line="276" w:lineRule="auto"/>
        <w:ind w:left="284"/>
        <w:jc w:val="both"/>
        <w:rPr>
          <w:rFonts w:cs="Times New Roman"/>
        </w:rPr>
      </w:pPr>
      <w:r w:rsidRPr="004921D9">
        <w:rPr>
          <w:rFonts w:cs="Times New Roman"/>
        </w:rPr>
        <w:t>people.com.cn</w:t>
      </w:r>
    </w:p>
    <w:p w:rsidR="00F463F3" w:rsidRPr="0007255A" w:rsidRDefault="00C21B2E" w:rsidP="000D45AE">
      <w:pPr>
        <w:pStyle w:val="a5"/>
        <w:spacing w:line="276" w:lineRule="auto"/>
        <w:ind w:left="284"/>
        <w:jc w:val="both"/>
        <w:rPr>
          <w:rFonts w:cs="Times New Roman"/>
        </w:rPr>
      </w:pPr>
      <w:hyperlink r:id="rId25" w:history="1">
        <w:r w:rsidR="00244F12" w:rsidRPr="004921D9">
          <w:rPr>
            <w:rStyle w:val="a3"/>
            <w:rFonts w:cs="Times New Roman"/>
          </w:rPr>
          <w:t>www.cctv.com/</w:t>
        </w:r>
      </w:hyperlink>
    </w:p>
    <w:p w:rsidR="00D700F3" w:rsidRPr="0007255A" w:rsidRDefault="00D700F3" w:rsidP="000D45AE">
      <w:pPr>
        <w:pStyle w:val="a5"/>
        <w:spacing w:line="276" w:lineRule="auto"/>
        <w:ind w:left="284"/>
        <w:jc w:val="both"/>
        <w:rPr>
          <w:rFonts w:cs="Times New Roman"/>
        </w:rPr>
      </w:pPr>
    </w:p>
    <w:p w:rsidR="00D700F3" w:rsidRPr="0007255A" w:rsidRDefault="00D700F3" w:rsidP="000D45AE">
      <w:pPr>
        <w:pStyle w:val="a5"/>
        <w:spacing w:line="276" w:lineRule="auto"/>
        <w:ind w:left="284"/>
        <w:jc w:val="both"/>
        <w:rPr>
          <w:rFonts w:cs="Times New Roman"/>
        </w:rPr>
      </w:pPr>
    </w:p>
    <w:p w:rsidR="00D700F3" w:rsidRPr="0007255A" w:rsidRDefault="00D700F3" w:rsidP="000D45AE">
      <w:pPr>
        <w:pStyle w:val="a5"/>
        <w:spacing w:line="276" w:lineRule="auto"/>
        <w:ind w:left="284"/>
        <w:jc w:val="both"/>
        <w:rPr>
          <w:rFonts w:cs="Times New Roman"/>
        </w:rPr>
      </w:pPr>
    </w:p>
    <w:p w:rsidR="00D700F3" w:rsidRPr="0007255A" w:rsidRDefault="00D700F3" w:rsidP="000D45AE">
      <w:pPr>
        <w:pStyle w:val="a5"/>
        <w:spacing w:line="276" w:lineRule="auto"/>
        <w:ind w:left="284"/>
        <w:jc w:val="both"/>
        <w:rPr>
          <w:rFonts w:cs="Times New Roman"/>
        </w:rPr>
      </w:pPr>
    </w:p>
    <w:p w:rsidR="00D700F3" w:rsidRPr="0007255A" w:rsidRDefault="00D700F3" w:rsidP="000D45AE">
      <w:pPr>
        <w:pStyle w:val="a5"/>
        <w:spacing w:line="276" w:lineRule="auto"/>
        <w:ind w:left="284"/>
        <w:jc w:val="both"/>
        <w:rPr>
          <w:rFonts w:cs="Times New Roman"/>
        </w:rPr>
      </w:pPr>
    </w:p>
    <w:sectPr w:rsidR="00D700F3" w:rsidRPr="0007255A" w:rsidSect="000A62E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F2D8A" w:rsidRDefault="006F2D8A" w:rsidP="00957714">
      <w:r>
        <w:separator/>
      </w:r>
    </w:p>
  </w:endnote>
  <w:endnote w:type="continuationSeparator" w:id="0">
    <w:p w:rsidR="006F2D8A" w:rsidRDefault="006F2D8A" w:rsidP="0095771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ndale Sans UI">
    <w:altName w:val="Times New Roman"/>
    <w:charset w:val="00"/>
    <w:family w:val="auto"/>
    <w:pitch w:val="variable"/>
    <w:sig w:usb0="00000000" w:usb1="00000000" w:usb2="00000000" w:usb3="00000000" w:csb0="0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F2D8A" w:rsidRDefault="006F2D8A" w:rsidP="00957714">
      <w:r>
        <w:separator/>
      </w:r>
    </w:p>
  </w:footnote>
  <w:footnote w:type="continuationSeparator" w:id="0">
    <w:p w:rsidR="006F2D8A" w:rsidRDefault="006F2D8A" w:rsidP="00957714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B80997"/>
    <w:multiLevelType w:val="hybridMultilevel"/>
    <w:tmpl w:val="470E5F08"/>
    <w:lvl w:ilvl="0" w:tplc="04190005">
      <w:start w:val="1"/>
      <w:numFmt w:val="bullet"/>
      <w:lvlText w:val=""/>
      <w:lvlJc w:val="left"/>
      <w:pPr>
        <w:ind w:left="1724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44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16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88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0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2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04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76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484" w:hanging="360"/>
      </w:pPr>
      <w:rPr>
        <w:rFonts w:ascii="Wingdings" w:hAnsi="Wingdings" w:hint="default"/>
      </w:rPr>
    </w:lvl>
  </w:abstractNum>
  <w:abstractNum w:abstractNumId="1">
    <w:nsid w:val="1AAC6E55"/>
    <w:multiLevelType w:val="hybridMultilevel"/>
    <w:tmpl w:val="0E82CD88"/>
    <w:lvl w:ilvl="0" w:tplc="04190005">
      <w:start w:val="1"/>
      <w:numFmt w:val="bullet"/>
      <w:lvlText w:val=""/>
      <w:lvlJc w:val="left"/>
      <w:pPr>
        <w:ind w:left="1428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">
    <w:nsid w:val="1BA77B15"/>
    <w:multiLevelType w:val="hybridMultilevel"/>
    <w:tmpl w:val="35E64314"/>
    <w:lvl w:ilvl="0" w:tplc="04190005">
      <w:start w:val="1"/>
      <w:numFmt w:val="bullet"/>
      <w:lvlText w:val=""/>
      <w:lvlJc w:val="left"/>
      <w:pPr>
        <w:ind w:left="114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3">
    <w:nsid w:val="1EBA7292"/>
    <w:multiLevelType w:val="hybridMultilevel"/>
    <w:tmpl w:val="3A48509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FAD566E"/>
    <w:multiLevelType w:val="hybridMultilevel"/>
    <w:tmpl w:val="1EF05414"/>
    <w:lvl w:ilvl="0" w:tplc="04190005">
      <w:start w:val="1"/>
      <w:numFmt w:val="bullet"/>
      <w:lvlText w:val=""/>
      <w:lvlJc w:val="left"/>
      <w:pPr>
        <w:ind w:left="1004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5">
    <w:nsid w:val="240B76C6"/>
    <w:multiLevelType w:val="hybridMultilevel"/>
    <w:tmpl w:val="9106196A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274B2153"/>
    <w:multiLevelType w:val="hybridMultilevel"/>
    <w:tmpl w:val="70B68040"/>
    <w:lvl w:ilvl="0" w:tplc="04190005">
      <w:start w:val="1"/>
      <w:numFmt w:val="bullet"/>
      <w:lvlText w:val=""/>
      <w:lvlJc w:val="left"/>
      <w:pPr>
        <w:ind w:left="1571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7">
    <w:nsid w:val="2C2243FB"/>
    <w:multiLevelType w:val="hybridMultilevel"/>
    <w:tmpl w:val="CA2CADD0"/>
    <w:lvl w:ilvl="0" w:tplc="36301C2C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2F977499"/>
    <w:multiLevelType w:val="hybridMultilevel"/>
    <w:tmpl w:val="C06C7E96"/>
    <w:lvl w:ilvl="0" w:tplc="36301C2C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334525D7"/>
    <w:multiLevelType w:val="hybridMultilevel"/>
    <w:tmpl w:val="A1C6D1B0"/>
    <w:lvl w:ilvl="0" w:tplc="36301C2C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369E7A0A"/>
    <w:multiLevelType w:val="hybridMultilevel"/>
    <w:tmpl w:val="659A4534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379E6F75"/>
    <w:multiLevelType w:val="hybridMultilevel"/>
    <w:tmpl w:val="00D8BA3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3F444688"/>
    <w:multiLevelType w:val="hybridMultilevel"/>
    <w:tmpl w:val="6990200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42FA25BE"/>
    <w:multiLevelType w:val="hybridMultilevel"/>
    <w:tmpl w:val="1EC617F0"/>
    <w:lvl w:ilvl="0" w:tplc="36301C2C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  <w:color w:val="auto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48940A65"/>
    <w:multiLevelType w:val="hybridMultilevel"/>
    <w:tmpl w:val="FD229056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8FD657D"/>
    <w:multiLevelType w:val="hybridMultilevel"/>
    <w:tmpl w:val="105ACA24"/>
    <w:lvl w:ilvl="0" w:tplc="04190005">
      <w:start w:val="1"/>
      <w:numFmt w:val="bullet"/>
      <w:lvlText w:val=""/>
      <w:lvlJc w:val="left"/>
      <w:pPr>
        <w:ind w:left="1571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6">
    <w:nsid w:val="4C5C26BE"/>
    <w:multiLevelType w:val="hybridMultilevel"/>
    <w:tmpl w:val="AB543DD8"/>
    <w:lvl w:ilvl="0" w:tplc="04190005">
      <w:start w:val="1"/>
      <w:numFmt w:val="bullet"/>
      <w:lvlText w:val=""/>
      <w:lvlJc w:val="left"/>
      <w:pPr>
        <w:ind w:left="502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bullet"/>
      <w:lvlText w:val=""/>
      <w:lvlJc w:val="left"/>
      <w:pPr>
        <w:ind w:left="2863" w:hanging="360"/>
      </w:pPr>
      <w:rPr>
        <w:rFonts w:ascii="Wingdings" w:hAnsi="Wingdings" w:hint="default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52D037B1"/>
    <w:multiLevelType w:val="hybridMultilevel"/>
    <w:tmpl w:val="7D52291C"/>
    <w:lvl w:ilvl="0" w:tplc="36301C2C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54771D1E"/>
    <w:multiLevelType w:val="hybridMultilevel"/>
    <w:tmpl w:val="D5E66146"/>
    <w:lvl w:ilvl="0" w:tplc="65D2A8A8">
      <w:start w:val="161"/>
      <w:numFmt w:val="bullet"/>
      <w:lvlText w:val=""/>
      <w:lvlJc w:val="left"/>
      <w:pPr>
        <w:ind w:left="720" w:hanging="360"/>
      </w:pPr>
      <w:rPr>
        <w:rFonts w:ascii="Symbol" w:eastAsia="Andale Sans U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650F2B01"/>
    <w:multiLevelType w:val="hybridMultilevel"/>
    <w:tmpl w:val="05EC8400"/>
    <w:lvl w:ilvl="0" w:tplc="36301C2C">
      <w:start w:val="1"/>
      <w:numFmt w:val="bullet"/>
      <w:lvlText w:val=""/>
      <w:lvlJc w:val="left"/>
      <w:pPr>
        <w:ind w:left="1724" w:hanging="360"/>
      </w:pPr>
      <w:rPr>
        <w:rFonts w:ascii="Wingdings" w:hAnsi="Wingdings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44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16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88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0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2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04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76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484" w:hanging="360"/>
      </w:pPr>
      <w:rPr>
        <w:rFonts w:ascii="Wingdings" w:hAnsi="Wingdings" w:hint="default"/>
      </w:rPr>
    </w:lvl>
  </w:abstractNum>
  <w:abstractNum w:abstractNumId="20">
    <w:nsid w:val="6A0E7560"/>
    <w:multiLevelType w:val="hybridMultilevel"/>
    <w:tmpl w:val="787E2052"/>
    <w:lvl w:ilvl="0" w:tplc="04190005">
      <w:start w:val="1"/>
      <w:numFmt w:val="bullet"/>
      <w:lvlText w:val=""/>
      <w:lvlJc w:val="left"/>
      <w:pPr>
        <w:ind w:left="1004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1">
    <w:nsid w:val="6B66057A"/>
    <w:multiLevelType w:val="hybridMultilevel"/>
    <w:tmpl w:val="9AF4F9B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6C2345CE"/>
    <w:multiLevelType w:val="hybridMultilevel"/>
    <w:tmpl w:val="830E321C"/>
    <w:lvl w:ilvl="0" w:tplc="04190005">
      <w:start w:val="1"/>
      <w:numFmt w:val="bullet"/>
      <w:lvlText w:val=""/>
      <w:lvlJc w:val="left"/>
      <w:pPr>
        <w:ind w:left="1004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3">
    <w:nsid w:val="6D662899"/>
    <w:multiLevelType w:val="hybridMultilevel"/>
    <w:tmpl w:val="63BED6E6"/>
    <w:lvl w:ilvl="0" w:tplc="36301C2C">
      <w:start w:val="1"/>
      <w:numFmt w:val="bullet"/>
      <w:lvlText w:val=""/>
      <w:lvlJc w:val="left"/>
      <w:pPr>
        <w:ind w:left="1724" w:hanging="360"/>
      </w:pPr>
      <w:rPr>
        <w:rFonts w:ascii="Wingdings" w:hAnsi="Wingdings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44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16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88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0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2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04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76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484" w:hanging="360"/>
      </w:pPr>
      <w:rPr>
        <w:rFonts w:ascii="Wingdings" w:hAnsi="Wingdings" w:hint="default"/>
      </w:rPr>
    </w:lvl>
  </w:abstractNum>
  <w:abstractNum w:abstractNumId="24">
    <w:nsid w:val="6F0721A9"/>
    <w:multiLevelType w:val="hybridMultilevel"/>
    <w:tmpl w:val="EBEA0304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>
    <w:nsid w:val="75033B69"/>
    <w:multiLevelType w:val="hybridMultilevel"/>
    <w:tmpl w:val="F92259F6"/>
    <w:lvl w:ilvl="0" w:tplc="36301C2C">
      <w:start w:val="1"/>
      <w:numFmt w:val="bullet"/>
      <w:lvlText w:val=""/>
      <w:lvlJc w:val="left"/>
      <w:pPr>
        <w:ind w:left="1724" w:hanging="360"/>
      </w:pPr>
      <w:rPr>
        <w:rFonts w:ascii="Wingdings" w:hAnsi="Wingdings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44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16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88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0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2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04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76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484" w:hanging="360"/>
      </w:pPr>
      <w:rPr>
        <w:rFonts w:ascii="Wingdings" w:hAnsi="Wingdings" w:hint="default"/>
      </w:rPr>
    </w:lvl>
  </w:abstractNum>
  <w:num w:numId="1">
    <w:abstractNumId w:val="16"/>
  </w:num>
  <w:num w:numId="2">
    <w:abstractNumId w:val="12"/>
  </w:num>
  <w:num w:numId="3">
    <w:abstractNumId w:val="8"/>
    <w:lvlOverride w:ilvl="0"/>
    <w:lvlOverride w:ilvl="1">
      <w:startOverride w:val="1"/>
    </w:lvlOverride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6"/>
  </w:num>
  <w:num w:numId="9">
    <w:abstractNumId w:val="5"/>
  </w:num>
  <w:num w:numId="10">
    <w:abstractNumId w:val="12"/>
  </w:num>
  <w:num w:numId="11">
    <w:abstractNumId w:val="11"/>
  </w:num>
  <w:num w:numId="12">
    <w:abstractNumId w:val="22"/>
  </w:num>
  <w:num w:numId="13">
    <w:abstractNumId w:val="21"/>
  </w:num>
  <w:num w:numId="14">
    <w:abstractNumId w:val="16"/>
    <w:lvlOverride w:ilvl="0"/>
    <w:lvlOverride w:ilvl="1">
      <w:startOverride w:val="1"/>
    </w:lvlOverride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6"/>
    <w:lvlOverride w:ilvl="0"/>
    <w:lvlOverride w:ilvl="1">
      <w:startOverride w:val="1"/>
    </w:lvlOverride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6"/>
    <w:lvlOverride w:ilvl="0"/>
    <w:lvlOverride w:ilvl="1">
      <w:startOverride w:val="1"/>
    </w:lvlOverride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3"/>
  </w:num>
  <w:num w:numId="18">
    <w:abstractNumId w:val="15"/>
  </w:num>
  <w:num w:numId="19">
    <w:abstractNumId w:val="6"/>
  </w:num>
  <w:num w:numId="20">
    <w:abstractNumId w:val="14"/>
  </w:num>
  <w:num w:numId="21">
    <w:abstractNumId w:val="18"/>
  </w:num>
  <w:num w:numId="2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4"/>
  </w:num>
  <w:num w:numId="24">
    <w:abstractNumId w:val="0"/>
  </w:num>
  <w:num w:numId="25">
    <w:abstractNumId w:val="20"/>
  </w:num>
  <w:num w:numId="26">
    <w:abstractNumId w:val="2"/>
  </w:num>
  <w:num w:numId="27">
    <w:abstractNumId w:val="7"/>
  </w:num>
  <w:num w:numId="28">
    <w:abstractNumId w:val="25"/>
  </w:num>
  <w:num w:numId="29">
    <w:abstractNumId w:val="19"/>
  </w:num>
  <w:num w:numId="30">
    <w:abstractNumId w:val="1"/>
  </w:num>
  <w:num w:numId="31">
    <w:abstractNumId w:val="23"/>
  </w:num>
  <w:num w:numId="32">
    <w:abstractNumId w:val="10"/>
  </w:num>
  <w:num w:numId="33">
    <w:abstractNumId w:val="17"/>
  </w:num>
  <w:num w:numId="34">
    <w:abstractNumId w:val="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4"/>
  <w:hideSpellingErrors/>
  <w:proofState w:grammar="clean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416801"/>
    <w:rsid w:val="00002F5A"/>
    <w:rsid w:val="000034C5"/>
    <w:rsid w:val="00010F6A"/>
    <w:rsid w:val="00015FC0"/>
    <w:rsid w:val="000164F5"/>
    <w:rsid w:val="00016AB6"/>
    <w:rsid w:val="000204F6"/>
    <w:rsid w:val="00031900"/>
    <w:rsid w:val="00032C2B"/>
    <w:rsid w:val="00041728"/>
    <w:rsid w:val="00041FEE"/>
    <w:rsid w:val="000514CA"/>
    <w:rsid w:val="00054001"/>
    <w:rsid w:val="0007255A"/>
    <w:rsid w:val="00072CBF"/>
    <w:rsid w:val="00073426"/>
    <w:rsid w:val="00075517"/>
    <w:rsid w:val="0007575B"/>
    <w:rsid w:val="00076209"/>
    <w:rsid w:val="000777BB"/>
    <w:rsid w:val="00080F8A"/>
    <w:rsid w:val="00084AE1"/>
    <w:rsid w:val="000850BB"/>
    <w:rsid w:val="00090924"/>
    <w:rsid w:val="00093BCE"/>
    <w:rsid w:val="00095D40"/>
    <w:rsid w:val="000A04ED"/>
    <w:rsid w:val="000A1545"/>
    <w:rsid w:val="000A57C3"/>
    <w:rsid w:val="000A62E1"/>
    <w:rsid w:val="000A7525"/>
    <w:rsid w:val="000B2AD6"/>
    <w:rsid w:val="000B2D4C"/>
    <w:rsid w:val="000B3055"/>
    <w:rsid w:val="000B6E9F"/>
    <w:rsid w:val="000C7690"/>
    <w:rsid w:val="000D08B9"/>
    <w:rsid w:val="000D0A64"/>
    <w:rsid w:val="000D45AE"/>
    <w:rsid w:val="000D4E96"/>
    <w:rsid w:val="000E3D98"/>
    <w:rsid w:val="000E4494"/>
    <w:rsid w:val="000E6BCB"/>
    <w:rsid w:val="000E6BE7"/>
    <w:rsid w:val="00102581"/>
    <w:rsid w:val="00103327"/>
    <w:rsid w:val="00122D8A"/>
    <w:rsid w:val="00124AA4"/>
    <w:rsid w:val="00126C8E"/>
    <w:rsid w:val="00130798"/>
    <w:rsid w:val="00142670"/>
    <w:rsid w:val="00144080"/>
    <w:rsid w:val="00146A10"/>
    <w:rsid w:val="00151145"/>
    <w:rsid w:val="00151F0F"/>
    <w:rsid w:val="00155362"/>
    <w:rsid w:val="0016316C"/>
    <w:rsid w:val="001640DC"/>
    <w:rsid w:val="001661E0"/>
    <w:rsid w:val="00166223"/>
    <w:rsid w:val="0017262B"/>
    <w:rsid w:val="00176AB4"/>
    <w:rsid w:val="00180840"/>
    <w:rsid w:val="00180A6F"/>
    <w:rsid w:val="0018129F"/>
    <w:rsid w:val="0019482A"/>
    <w:rsid w:val="001A1A3F"/>
    <w:rsid w:val="001A3848"/>
    <w:rsid w:val="001A5F54"/>
    <w:rsid w:val="001A6E12"/>
    <w:rsid w:val="001A7291"/>
    <w:rsid w:val="001B1C93"/>
    <w:rsid w:val="001B38D9"/>
    <w:rsid w:val="001B3AF1"/>
    <w:rsid w:val="001B69AE"/>
    <w:rsid w:val="001B7C6B"/>
    <w:rsid w:val="001C1AF1"/>
    <w:rsid w:val="001C1BFF"/>
    <w:rsid w:val="001C3B88"/>
    <w:rsid w:val="001D2A8F"/>
    <w:rsid w:val="001D4399"/>
    <w:rsid w:val="001E1A92"/>
    <w:rsid w:val="001E1AB7"/>
    <w:rsid w:val="001E3727"/>
    <w:rsid w:val="001E5A00"/>
    <w:rsid w:val="001F197B"/>
    <w:rsid w:val="001F7E75"/>
    <w:rsid w:val="0020235C"/>
    <w:rsid w:val="002068F9"/>
    <w:rsid w:val="00210554"/>
    <w:rsid w:val="002110F2"/>
    <w:rsid w:val="00215FD1"/>
    <w:rsid w:val="00220E64"/>
    <w:rsid w:val="002212A8"/>
    <w:rsid w:val="00223093"/>
    <w:rsid w:val="00223177"/>
    <w:rsid w:val="002252CD"/>
    <w:rsid w:val="00236B86"/>
    <w:rsid w:val="00237BCB"/>
    <w:rsid w:val="002431BB"/>
    <w:rsid w:val="00244F12"/>
    <w:rsid w:val="00246A31"/>
    <w:rsid w:val="00253007"/>
    <w:rsid w:val="00253D4F"/>
    <w:rsid w:val="00256F04"/>
    <w:rsid w:val="00260C8F"/>
    <w:rsid w:val="00261B32"/>
    <w:rsid w:val="00262708"/>
    <w:rsid w:val="002627EC"/>
    <w:rsid w:val="00266FBC"/>
    <w:rsid w:val="002704F4"/>
    <w:rsid w:val="0028313E"/>
    <w:rsid w:val="00285CD3"/>
    <w:rsid w:val="0028795F"/>
    <w:rsid w:val="00296C23"/>
    <w:rsid w:val="002A24A6"/>
    <w:rsid w:val="002A2988"/>
    <w:rsid w:val="002B6103"/>
    <w:rsid w:val="002B6D23"/>
    <w:rsid w:val="002B7400"/>
    <w:rsid w:val="002C5572"/>
    <w:rsid w:val="002D4521"/>
    <w:rsid w:val="002D5BB7"/>
    <w:rsid w:val="002D6DDF"/>
    <w:rsid w:val="002E3113"/>
    <w:rsid w:val="002F2029"/>
    <w:rsid w:val="0030059F"/>
    <w:rsid w:val="0030529A"/>
    <w:rsid w:val="0030797F"/>
    <w:rsid w:val="00312D02"/>
    <w:rsid w:val="00320C59"/>
    <w:rsid w:val="003244BA"/>
    <w:rsid w:val="00327084"/>
    <w:rsid w:val="0033077B"/>
    <w:rsid w:val="00337A23"/>
    <w:rsid w:val="00343ACE"/>
    <w:rsid w:val="00344698"/>
    <w:rsid w:val="0035340F"/>
    <w:rsid w:val="00354969"/>
    <w:rsid w:val="00355450"/>
    <w:rsid w:val="003618E5"/>
    <w:rsid w:val="0037186C"/>
    <w:rsid w:val="00374802"/>
    <w:rsid w:val="00375392"/>
    <w:rsid w:val="00380681"/>
    <w:rsid w:val="00394D18"/>
    <w:rsid w:val="003A6799"/>
    <w:rsid w:val="003C0FBD"/>
    <w:rsid w:val="003C111B"/>
    <w:rsid w:val="003C1A7E"/>
    <w:rsid w:val="003C1CA7"/>
    <w:rsid w:val="003C4CE0"/>
    <w:rsid w:val="003D2E84"/>
    <w:rsid w:val="003E0C01"/>
    <w:rsid w:val="003E2CA4"/>
    <w:rsid w:val="003E3B90"/>
    <w:rsid w:val="003F31A7"/>
    <w:rsid w:val="00402793"/>
    <w:rsid w:val="00416801"/>
    <w:rsid w:val="00420E9B"/>
    <w:rsid w:val="00424FB8"/>
    <w:rsid w:val="00433502"/>
    <w:rsid w:val="0043753F"/>
    <w:rsid w:val="004379D5"/>
    <w:rsid w:val="00452F6C"/>
    <w:rsid w:val="004631C8"/>
    <w:rsid w:val="00466863"/>
    <w:rsid w:val="00466E5E"/>
    <w:rsid w:val="00472D84"/>
    <w:rsid w:val="00476B98"/>
    <w:rsid w:val="00480381"/>
    <w:rsid w:val="004818F0"/>
    <w:rsid w:val="004822B5"/>
    <w:rsid w:val="0048428D"/>
    <w:rsid w:val="004921D9"/>
    <w:rsid w:val="004953D1"/>
    <w:rsid w:val="004A0220"/>
    <w:rsid w:val="004A21B1"/>
    <w:rsid w:val="004A6652"/>
    <w:rsid w:val="004B1A97"/>
    <w:rsid w:val="004B2C95"/>
    <w:rsid w:val="004B3A69"/>
    <w:rsid w:val="004B3B8A"/>
    <w:rsid w:val="004B7FE5"/>
    <w:rsid w:val="004C6363"/>
    <w:rsid w:val="004D274D"/>
    <w:rsid w:val="004D27B0"/>
    <w:rsid w:val="004D354C"/>
    <w:rsid w:val="004E4FD3"/>
    <w:rsid w:val="004E61D8"/>
    <w:rsid w:val="004F17D2"/>
    <w:rsid w:val="004F6E04"/>
    <w:rsid w:val="004F7221"/>
    <w:rsid w:val="00513A75"/>
    <w:rsid w:val="00513D9A"/>
    <w:rsid w:val="005147D6"/>
    <w:rsid w:val="00520C89"/>
    <w:rsid w:val="00527846"/>
    <w:rsid w:val="00534E49"/>
    <w:rsid w:val="00536135"/>
    <w:rsid w:val="005423A2"/>
    <w:rsid w:val="00543871"/>
    <w:rsid w:val="005462EB"/>
    <w:rsid w:val="005505AB"/>
    <w:rsid w:val="00550E4F"/>
    <w:rsid w:val="00551B1C"/>
    <w:rsid w:val="00553834"/>
    <w:rsid w:val="00555CD8"/>
    <w:rsid w:val="005560BD"/>
    <w:rsid w:val="00561611"/>
    <w:rsid w:val="00573EA0"/>
    <w:rsid w:val="005746F9"/>
    <w:rsid w:val="00574928"/>
    <w:rsid w:val="005872AC"/>
    <w:rsid w:val="00591E11"/>
    <w:rsid w:val="00591EFF"/>
    <w:rsid w:val="00594B5B"/>
    <w:rsid w:val="005977DE"/>
    <w:rsid w:val="005A1FD8"/>
    <w:rsid w:val="005A5BB5"/>
    <w:rsid w:val="005B162B"/>
    <w:rsid w:val="005B51FF"/>
    <w:rsid w:val="005C16E1"/>
    <w:rsid w:val="005D3228"/>
    <w:rsid w:val="005D400F"/>
    <w:rsid w:val="005E7F32"/>
    <w:rsid w:val="005F1A97"/>
    <w:rsid w:val="005F6D97"/>
    <w:rsid w:val="005F7E8C"/>
    <w:rsid w:val="005F7FC5"/>
    <w:rsid w:val="0060078F"/>
    <w:rsid w:val="00600C88"/>
    <w:rsid w:val="00610EAE"/>
    <w:rsid w:val="00612612"/>
    <w:rsid w:val="00612DFE"/>
    <w:rsid w:val="006137AE"/>
    <w:rsid w:val="00614720"/>
    <w:rsid w:val="00615689"/>
    <w:rsid w:val="00620752"/>
    <w:rsid w:val="006218C4"/>
    <w:rsid w:val="00623121"/>
    <w:rsid w:val="00633FCC"/>
    <w:rsid w:val="0063779A"/>
    <w:rsid w:val="00641B7E"/>
    <w:rsid w:val="00650E67"/>
    <w:rsid w:val="00660E3A"/>
    <w:rsid w:val="00661D53"/>
    <w:rsid w:val="0067433E"/>
    <w:rsid w:val="006744F7"/>
    <w:rsid w:val="00675D1A"/>
    <w:rsid w:val="00675EBF"/>
    <w:rsid w:val="00676286"/>
    <w:rsid w:val="00682956"/>
    <w:rsid w:val="00684126"/>
    <w:rsid w:val="006847BC"/>
    <w:rsid w:val="0068496F"/>
    <w:rsid w:val="00693722"/>
    <w:rsid w:val="0069500B"/>
    <w:rsid w:val="00697131"/>
    <w:rsid w:val="00697C42"/>
    <w:rsid w:val="006A0C4B"/>
    <w:rsid w:val="006A0E80"/>
    <w:rsid w:val="006A1AFA"/>
    <w:rsid w:val="006A5905"/>
    <w:rsid w:val="006B1E93"/>
    <w:rsid w:val="006B2048"/>
    <w:rsid w:val="006B2209"/>
    <w:rsid w:val="006C23DB"/>
    <w:rsid w:val="006C2E8B"/>
    <w:rsid w:val="006D26FC"/>
    <w:rsid w:val="006D50EA"/>
    <w:rsid w:val="006E315B"/>
    <w:rsid w:val="006E7F92"/>
    <w:rsid w:val="006F2D8A"/>
    <w:rsid w:val="0070028E"/>
    <w:rsid w:val="0070354D"/>
    <w:rsid w:val="00703FC1"/>
    <w:rsid w:val="007054B4"/>
    <w:rsid w:val="00716DD9"/>
    <w:rsid w:val="00717604"/>
    <w:rsid w:val="00721011"/>
    <w:rsid w:val="00725CFD"/>
    <w:rsid w:val="00730DEB"/>
    <w:rsid w:val="00741087"/>
    <w:rsid w:val="00750CE6"/>
    <w:rsid w:val="00752452"/>
    <w:rsid w:val="007534E7"/>
    <w:rsid w:val="00754AB0"/>
    <w:rsid w:val="00756503"/>
    <w:rsid w:val="00756BA2"/>
    <w:rsid w:val="007705AB"/>
    <w:rsid w:val="00770ACA"/>
    <w:rsid w:val="00772965"/>
    <w:rsid w:val="00776867"/>
    <w:rsid w:val="0078171B"/>
    <w:rsid w:val="007826B5"/>
    <w:rsid w:val="0078639F"/>
    <w:rsid w:val="007971CA"/>
    <w:rsid w:val="0079748D"/>
    <w:rsid w:val="007A2D95"/>
    <w:rsid w:val="007C134F"/>
    <w:rsid w:val="007C4B8E"/>
    <w:rsid w:val="007C713A"/>
    <w:rsid w:val="007D309E"/>
    <w:rsid w:val="007D5D87"/>
    <w:rsid w:val="007E50FC"/>
    <w:rsid w:val="007E70E0"/>
    <w:rsid w:val="0080312A"/>
    <w:rsid w:val="00805B74"/>
    <w:rsid w:val="00811D70"/>
    <w:rsid w:val="00813D97"/>
    <w:rsid w:val="00814A02"/>
    <w:rsid w:val="0081755F"/>
    <w:rsid w:val="00821B6D"/>
    <w:rsid w:val="008359C9"/>
    <w:rsid w:val="00840286"/>
    <w:rsid w:val="00841E1E"/>
    <w:rsid w:val="0084562A"/>
    <w:rsid w:val="00846010"/>
    <w:rsid w:val="0084707C"/>
    <w:rsid w:val="00847B28"/>
    <w:rsid w:val="0086360B"/>
    <w:rsid w:val="00867549"/>
    <w:rsid w:val="00867FD3"/>
    <w:rsid w:val="00870425"/>
    <w:rsid w:val="00876CDD"/>
    <w:rsid w:val="00891805"/>
    <w:rsid w:val="00895007"/>
    <w:rsid w:val="008952EF"/>
    <w:rsid w:val="00896EA2"/>
    <w:rsid w:val="008A1BF1"/>
    <w:rsid w:val="008A3A46"/>
    <w:rsid w:val="008B0D0A"/>
    <w:rsid w:val="008B14A5"/>
    <w:rsid w:val="008B28C0"/>
    <w:rsid w:val="008B6194"/>
    <w:rsid w:val="008C4FD8"/>
    <w:rsid w:val="008D5ED2"/>
    <w:rsid w:val="008E18D0"/>
    <w:rsid w:val="008E26DE"/>
    <w:rsid w:val="008E66C5"/>
    <w:rsid w:val="008F3FAB"/>
    <w:rsid w:val="00907C75"/>
    <w:rsid w:val="00912BF5"/>
    <w:rsid w:val="00915B51"/>
    <w:rsid w:val="00916C36"/>
    <w:rsid w:val="00917EAF"/>
    <w:rsid w:val="00922FB9"/>
    <w:rsid w:val="009360D3"/>
    <w:rsid w:val="009367C5"/>
    <w:rsid w:val="009420FB"/>
    <w:rsid w:val="00954748"/>
    <w:rsid w:val="00957714"/>
    <w:rsid w:val="009619F5"/>
    <w:rsid w:val="0096389D"/>
    <w:rsid w:val="009662C1"/>
    <w:rsid w:val="009800C3"/>
    <w:rsid w:val="00985F80"/>
    <w:rsid w:val="009861EC"/>
    <w:rsid w:val="0099169A"/>
    <w:rsid w:val="00991876"/>
    <w:rsid w:val="00997596"/>
    <w:rsid w:val="009A1AB8"/>
    <w:rsid w:val="009A7396"/>
    <w:rsid w:val="009A7450"/>
    <w:rsid w:val="009B0D5C"/>
    <w:rsid w:val="009B1901"/>
    <w:rsid w:val="009B4EB3"/>
    <w:rsid w:val="009B5C9C"/>
    <w:rsid w:val="009C1741"/>
    <w:rsid w:val="009C6B78"/>
    <w:rsid w:val="009D335F"/>
    <w:rsid w:val="009E3E47"/>
    <w:rsid w:val="009E5A94"/>
    <w:rsid w:val="009F481F"/>
    <w:rsid w:val="00A01003"/>
    <w:rsid w:val="00A01979"/>
    <w:rsid w:val="00A044D6"/>
    <w:rsid w:val="00A04909"/>
    <w:rsid w:val="00A0578B"/>
    <w:rsid w:val="00A06B01"/>
    <w:rsid w:val="00A07015"/>
    <w:rsid w:val="00A07B34"/>
    <w:rsid w:val="00A15356"/>
    <w:rsid w:val="00A163DA"/>
    <w:rsid w:val="00A26D8A"/>
    <w:rsid w:val="00A35355"/>
    <w:rsid w:val="00A41A6C"/>
    <w:rsid w:val="00A518C3"/>
    <w:rsid w:val="00A53FE6"/>
    <w:rsid w:val="00A63B46"/>
    <w:rsid w:val="00A6608C"/>
    <w:rsid w:val="00A66AA8"/>
    <w:rsid w:val="00A76388"/>
    <w:rsid w:val="00A810B5"/>
    <w:rsid w:val="00A82E15"/>
    <w:rsid w:val="00A923C2"/>
    <w:rsid w:val="00AA40FB"/>
    <w:rsid w:val="00AB322F"/>
    <w:rsid w:val="00AC630D"/>
    <w:rsid w:val="00AD0D8F"/>
    <w:rsid w:val="00AD21DB"/>
    <w:rsid w:val="00AD6A62"/>
    <w:rsid w:val="00AD6E5D"/>
    <w:rsid w:val="00AD798E"/>
    <w:rsid w:val="00AE2007"/>
    <w:rsid w:val="00AE4038"/>
    <w:rsid w:val="00AE4FD0"/>
    <w:rsid w:val="00AE59F5"/>
    <w:rsid w:val="00AE6C55"/>
    <w:rsid w:val="00AF325B"/>
    <w:rsid w:val="00B05410"/>
    <w:rsid w:val="00B06C31"/>
    <w:rsid w:val="00B2258C"/>
    <w:rsid w:val="00B25C01"/>
    <w:rsid w:val="00B403DE"/>
    <w:rsid w:val="00B43526"/>
    <w:rsid w:val="00B45947"/>
    <w:rsid w:val="00B473FE"/>
    <w:rsid w:val="00B50A28"/>
    <w:rsid w:val="00B50F28"/>
    <w:rsid w:val="00B5126D"/>
    <w:rsid w:val="00B558E6"/>
    <w:rsid w:val="00B62685"/>
    <w:rsid w:val="00B637C3"/>
    <w:rsid w:val="00B75959"/>
    <w:rsid w:val="00B81FF5"/>
    <w:rsid w:val="00B833C5"/>
    <w:rsid w:val="00B83675"/>
    <w:rsid w:val="00B8586F"/>
    <w:rsid w:val="00B86DBA"/>
    <w:rsid w:val="00B8714E"/>
    <w:rsid w:val="00B87DA6"/>
    <w:rsid w:val="00B920E2"/>
    <w:rsid w:val="00B93115"/>
    <w:rsid w:val="00B9677A"/>
    <w:rsid w:val="00BB0C08"/>
    <w:rsid w:val="00BB4724"/>
    <w:rsid w:val="00BB6CE3"/>
    <w:rsid w:val="00BC0918"/>
    <w:rsid w:val="00BC3D14"/>
    <w:rsid w:val="00BD15F9"/>
    <w:rsid w:val="00BD4FE9"/>
    <w:rsid w:val="00BF10BC"/>
    <w:rsid w:val="00BF5665"/>
    <w:rsid w:val="00BF62D7"/>
    <w:rsid w:val="00BF7634"/>
    <w:rsid w:val="00BF7828"/>
    <w:rsid w:val="00C025CA"/>
    <w:rsid w:val="00C04D99"/>
    <w:rsid w:val="00C101AD"/>
    <w:rsid w:val="00C11162"/>
    <w:rsid w:val="00C12B1F"/>
    <w:rsid w:val="00C12E43"/>
    <w:rsid w:val="00C162FB"/>
    <w:rsid w:val="00C206B0"/>
    <w:rsid w:val="00C20EA0"/>
    <w:rsid w:val="00C21B2E"/>
    <w:rsid w:val="00C31AA2"/>
    <w:rsid w:val="00C332D0"/>
    <w:rsid w:val="00C41A9E"/>
    <w:rsid w:val="00C46DED"/>
    <w:rsid w:val="00C579D2"/>
    <w:rsid w:val="00C71EEE"/>
    <w:rsid w:val="00C73A20"/>
    <w:rsid w:val="00C81EE0"/>
    <w:rsid w:val="00C87CAE"/>
    <w:rsid w:val="00C97E96"/>
    <w:rsid w:val="00C97F05"/>
    <w:rsid w:val="00CA74CA"/>
    <w:rsid w:val="00CA7A47"/>
    <w:rsid w:val="00CA7C78"/>
    <w:rsid w:val="00CA7F80"/>
    <w:rsid w:val="00CC27C7"/>
    <w:rsid w:val="00CE468D"/>
    <w:rsid w:val="00CF2FE7"/>
    <w:rsid w:val="00CF3133"/>
    <w:rsid w:val="00CF558C"/>
    <w:rsid w:val="00CF6050"/>
    <w:rsid w:val="00D072D0"/>
    <w:rsid w:val="00D07D40"/>
    <w:rsid w:val="00D14382"/>
    <w:rsid w:val="00D17013"/>
    <w:rsid w:val="00D20C51"/>
    <w:rsid w:val="00D21606"/>
    <w:rsid w:val="00D35240"/>
    <w:rsid w:val="00D51FFE"/>
    <w:rsid w:val="00D56A97"/>
    <w:rsid w:val="00D62BD0"/>
    <w:rsid w:val="00D63A9F"/>
    <w:rsid w:val="00D6695E"/>
    <w:rsid w:val="00D67154"/>
    <w:rsid w:val="00D700F3"/>
    <w:rsid w:val="00D7212B"/>
    <w:rsid w:val="00D770F1"/>
    <w:rsid w:val="00D93233"/>
    <w:rsid w:val="00D95B0B"/>
    <w:rsid w:val="00D96E08"/>
    <w:rsid w:val="00DA0EE9"/>
    <w:rsid w:val="00DA34F9"/>
    <w:rsid w:val="00DA3FFB"/>
    <w:rsid w:val="00DA611B"/>
    <w:rsid w:val="00DC3125"/>
    <w:rsid w:val="00DC69DB"/>
    <w:rsid w:val="00DC77B8"/>
    <w:rsid w:val="00DC7D3D"/>
    <w:rsid w:val="00DE0A2B"/>
    <w:rsid w:val="00DE0BA6"/>
    <w:rsid w:val="00DE249F"/>
    <w:rsid w:val="00DE2D33"/>
    <w:rsid w:val="00DE458B"/>
    <w:rsid w:val="00E00044"/>
    <w:rsid w:val="00E03927"/>
    <w:rsid w:val="00E051D0"/>
    <w:rsid w:val="00E05F2A"/>
    <w:rsid w:val="00E06363"/>
    <w:rsid w:val="00E06F08"/>
    <w:rsid w:val="00E1152D"/>
    <w:rsid w:val="00E14E93"/>
    <w:rsid w:val="00E233BE"/>
    <w:rsid w:val="00E266C2"/>
    <w:rsid w:val="00E327DA"/>
    <w:rsid w:val="00E32AB2"/>
    <w:rsid w:val="00E3682A"/>
    <w:rsid w:val="00E41388"/>
    <w:rsid w:val="00E41DE6"/>
    <w:rsid w:val="00E42173"/>
    <w:rsid w:val="00E57A78"/>
    <w:rsid w:val="00E64897"/>
    <w:rsid w:val="00E654CB"/>
    <w:rsid w:val="00E74674"/>
    <w:rsid w:val="00E8433E"/>
    <w:rsid w:val="00E872BD"/>
    <w:rsid w:val="00EA64D4"/>
    <w:rsid w:val="00EA73BD"/>
    <w:rsid w:val="00EB1979"/>
    <w:rsid w:val="00EB5D82"/>
    <w:rsid w:val="00EB6B06"/>
    <w:rsid w:val="00EC31FD"/>
    <w:rsid w:val="00EC7CA2"/>
    <w:rsid w:val="00ED0BF3"/>
    <w:rsid w:val="00ED1782"/>
    <w:rsid w:val="00ED2399"/>
    <w:rsid w:val="00ED2D9D"/>
    <w:rsid w:val="00ED4118"/>
    <w:rsid w:val="00ED46CC"/>
    <w:rsid w:val="00ED6ADB"/>
    <w:rsid w:val="00EF3B06"/>
    <w:rsid w:val="00EF7289"/>
    <w:rsid w:val="00F0249A"/>
    <w:rsid w:val="00F034D4"/>
    <w:rsid w:val="00F10DB7"/>
    <w:rsid w:val="00F11293"/>
    <w:rsid w:val="00F14168"/>
    <w:rsid w:val="00F22857"/>
    <w:rsid w:val="00F22EE5"/>
    <w:rsid w:val="00F30E38"/>
    <w:rsid w:val="00F31BA1"/>
    <w:rsid w:val="00F346E5"/>
    <w:rsid w:val="00F40AB8"/>
    <w:rsid w:val="00F44281"/>
    <w:rsid w:val="00F44F23"/>
    <w:rsid w:val="00F463F3"/>
    <w:rsid w:val="00F463FC"/>
    <w:rsid w:val="00F46EC3"/>
    <w:rsid w:val="00F56F21"/>
    <w:rsid w:val="00F61EAA"/>
    <w:rsid w:val="00F63425"/>
    <w:rsid w:val="00F65BDF"/>
    <w:rsid w:val="00F67760"/>
    <w:rsid w:val="00F71528"/>
    <w:rsid w:val="00F72867"/>
    <w:rsid w:val="00F72D2E"/>
    <w:rsid w:val="00F770C9"/>
    <w:rsid w:val="00F77975"/>
    <w:rsid w:val="00F806DD"/>
    <w:rsid w:val="00F81CA3"/>
    <w:rsid w:val="00F83586"/>
    <w:rsid w:val="00F83BD6"/>
    <w:rsid w:val="00F86CD5"/>
    <w:rsid w:val="00F87181"/>
    <w:rsid w:val="00F9091A"/>
    <w:rsid w:val="00F93E8C"/>
    <w:rsid w:val="00F93FE5"/>
    <w:rsid w:val="00FA11DC"/>
    <w:rsid w:val="00FA2C34"/>
    <w:rsid w:val="00FA5045"/>
    <w:rsid w:val="00FA5565"/>
    <w:rsid w:val="00FA7B67"/>
    <w:rsid w:val="00FB2817"/>
    <w:rsid w:val="00FC692B"/>
    <w:rsid w:val="00FD00A7"/>
    <w:rsid w:val="00FD41ED"/>
    <w:rsid w:val="00FE2702"/>
    <w:rsid w:val="00FE4537"/>
    <w:rsid w:val="00FF027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>
      <o:colormenu v:ext="edit" strokecolor="none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16801"/>
    <w:pPr>
      <w:widowControl w:val="0"/>
      <w:autoSpaceDN w:val="0"/>
      <w:spacing w:after="0" w:line="240" w:lineRule="auto"/>
    </w:pPr>
    <w:rPr>
      <w:rFonts w:ascii="Times New Roman" w:eastAsia="Andale Sans UI" w:hAnsi="Times New Roman" w:cs="Tahoma"/>
      <w:kern w:val="3"/>
      <w:sz w:val="24"/>
      <w:szCs w:val="24"/>
      <w:lang w:val="de-DE" w:eastAsia="ja-JP" w:bidi="fa-IR"/>
    </w:rPr>
  </w:style>
  <w:style w:type="paragraph" w:styleId="1">
    <w:name w:val="heading 1"/>
    <w:basedOn w:val="a"/>
    <w:link w:val="10"/>
    <w:uiPriority w:val="9"/>
    <w:qFormat/>
    <w:rsid w:val="00DA611B"/>
    <w:pPr>
      <w:widowControl/>
      <w:autoSpaceDN/>
      <w:spacing w:before="100" w:beforeAutospacing="1" w:after="100" w:afterAutospacing="1"/>
      <w:outlineLvl w:val="0"/>
    </w:pPr>
    <w:rPr>
      <w:rFonts w:eastAsia="Times New Roman" w:cs="Times New Roman"/>
      <w:b/>
      <w:bCs/>
      <w:kern w:val="36"/>
      <w:sz w:val="48"/>
      <w:szCs w:val="48"/>
      <w:lang w:val="ru-RU" w:eastAsia="ru-RU"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16801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416801"/>
    <w:pPr>
      <w:widowControl/>
      <w:autoSpaceDN/>
      <w:spacing w:before="100" w:beforeAutospacing="1" w:after="100" w:afterAutospacing="1"/>
    </w:pPr>
    <w:rPr>
      <w:rFonts w:eastAsia="Times New Roman" w:cs="Times New Roman"/>
      <w:kern w:val="0"/>
      <w:lang w:val="ru-RU" w:eastAsia="ru-RU" w:bidi="ar-SA"/>
    </w:rPr>
  </w:style>
  <w:style w:type="paragraph" w:styleId="a5">
    <w:name w:val="List Paragraph"/>
    <w:basedOn w:val="a"/>
    <w:uiPriority w:val="34"/>
    <w:qFormat/>
    <w:rsid w:val="00416801"/>
    <w:pPr>
      <w:ind w:left="720"/>
      <w:contextualSpacing/>
    </w:pPr>
  </w:style>
  <w:style w:type="paragraph" w:customStyle="1" w:styleId="simpleblock-p">
    <w:name w:val="simpleblock-p"/>
    <w:basedOn w:val="a"/>
    <w:uiPriority w:val="99"/>
    <w:rsid w:val="00416801"/>
    <w:pPr>
      <w:widowControl/>
      <w:autoSpaceDN/>
      <w:spacing w:before="100" w:beforeAutospacing="1" w:after="100" w:afterAutospacing="1"/>
    </w:pPr>
    <w:rPr>
      <w:rFonts w:eastAsia="Times New Roman" w:cs="Times New Roman"/>
      <w:kern w:val="0"/>
      <w:lang w:val="ru-RU" w:eastAsia="ru-RU" w:bidi="ar-SA"/>
    </w:rPr>
  </w:style>
  <w:style w:type="paragraph" w:customStyle="1" w:styleId="Default">
    <w:name w:val="Default"/>
    <w:uiPriority w:val="99"/>
    <w:rsid w:val="00416801"/>
    <w:pPr>
      <w:autoSpaceDE w:val="0"/>
      <w:autoSpaceDN w:val="0"/>
      <w:adjustRightInd w:val="0"/>
      <w:spacing w:after="0" w:line="240" w:lineRule="auto"/>
    </w:pPr>
    <w:rPr>
      <w:rFonts w:ascii="Times New Roman" w:eastAsia="Andale Sans UI" w:hAnsi="Times New Roman" w:cs="Times New Roman"/>
      <w:color w:val="000000"/>
      <w:sz w:val="24"/>
      <w:szCs w:val="24"/>
      <w:lang w:eastAsia="ja-JP"/>
    </w:rPr>
  </w:style>
  <w:style w:type="table" w:styleId="a6">
    <w:name w:val="Table Grid"/>
    <w:basedOn w:val="a1"/>
    <w:uiPriority w:val="59"/>
    <w:rsid w:val="00416801"/>
    <w:pPr>
      <w:spacing w:after="0" w:line="240" w:lineRule="auto"/>
    </w:pPr>
    <w:rPr>
      <w:kern w:val="3"/>
      <w:lang w:val="de-DE" w:bidi="fa-IR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Balloon Text"/>
    <w:basedOn w:val="a"/>
    <w:link w:val="a8"/>
    <w:uiPriority w:val="99"/>
    <w:semiHidden/>
    <w:unhideWhenUsed/>
    <w:rsid w:val="00416801"/>
    <w:rPr>
      <w:rFonts w:ascii="Tahoma" w:hAnsi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416801"/>
    <w:rPr>
      <w:rFonts w:ascii="Tahoma" w:eastAsia="Andale Sans UI" w:hAnsi="Tahoma" w:cs="Tahoma"/>
      <w:kern w:val="3"/>
      <w:sz w:val="16"/>
      <w:szCs w:val="16"/>
      <w:lang w:val="de-DE" w:eastAsia="ja-JP" w:bidi="fa-IR"/>
    </w:rPr>
  </w:style>
  <w:style w:type="character" w:customStyle="1" w:styleId="10">
    <w:name w:val="Заголовок 1 Знак"/>
    <w:basedOn w:val="a0"/>
    <w:link w:val="1"/>
    <w:uiPriority w:val="9"/>
    <w:rsid w:val="00DA611B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9">
    <w:name w:val="header"/>
    <w:basedOn w:val="a"/>
    <w:link w:val="aa"/>
    <w:uiPriority w:val="99"/>
    <w:semiHidden/>
    <w:unhideWhenUsed/>
    <w:rsid w:val="00957714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semiHidden/>
    <w:rsid w:val="00957714"/>
    <w:rPr>
      <w:rFonts w:ascii="Times New Roman" w:eastAsia="Andale Sans UI" w:hAnsi="Times New Roman" w:cs="Tahoma"/>
      <w:kern w:val="3"/>
      <w:sz w:val="24"/>
      <w:szCs w:val="24"/>
      <w:lang w:val="de-DE" w:eastAsia="ja-JP" w:bidi="fa-IR"/>
    </w:rPr>
  </w:style>
  <w:style w:type="paragraph" w:styleId="ab">
    <w:name w:val="footer"/>
    <w:basedOn w:val="a"/>
    <w:link w:val="ac"/>
    <w:uiPriority w:val="99"/>
    <w:semiHidden/>
    <w:unhideWhenUsed/>
    <w:rsid w:val="00957714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semiHidden/>
    <w:rsid w:val="00957714"/>
    <w:rPr>
      <w:rFonts w:ascii="Times New Roman" w:eastAsia="Andale Sans UI" w:hAnsi="Times New Roman" w:cs="Tahoma"/>
      <w:kern w:val="3"/>
      <w:sz w:val="24"/>
      <w:szCs w:val="24"/>
      <w:lang w:val="de-DE" w:eastAsia="ja-JP" w:bidi="fa-IR"/>
    </w:rPr>
  </w:style>
  <w:style w:type="character" w:styleId="ad">
    <w:name w:val="Emphasis"/>
    <w:basedOn w:val="a0"/>
    <w:uiPriority w:val="20"/>
    <w:qFormat/>
    <w:rsid w:val="00FA7B67"/>
    <w:rPr>
      <w:i/>
      <w:iCs/>
    </w:rPr>
  </w:style>
  <w:style w:type="character" w:styleId="ae">
    <w:name w:val="FollowedHyperlink"/>
    <w:basedOn w:val="a0"/>
    <w:uiPriority w:val="99"/>
    <w:semiHidden/>
    <w:unhideWhenUsed/>
    <w:rsid w:val="004A6652"/>
    <w:rPr>
      <w:color w:val="800080" w:themeColor="followedHyperlink"/>
      <w:u w:val="single"/>
    </w:rPr>
  </w:style>
  <w:style w:type="paragraph" w:customStyle="1" w:styleId="TableParagraph">
    <w:name w:val="Table Paragraph"/>
    <w:basedOn w:val="a"/>
    <w:uiPriority w:val="1"/>
    <w:qFormat/>
    <w:rsid w:val="00D700F3"/>
    <w:pPr>
      <w:autoSpaceDN/>
    </w:pPr>
    <w:rPr>
      <w:rFonts w:asciiTheme="minorHAnsi" w:eastAsiaTheme="minorHAnsi" w:hAnsiTheme="minorHAnsi" w:cstheme="minorBidi"/>
      <w:kern w:val="0"/>
      <w:sz w:val="22"/>
      <w:szCs w:val="22"/>
      <w:lang w:val="en-US" w:eastAsia="en-US" w:bidi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2457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201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398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909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438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621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9941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95565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40627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81008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254596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706263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072116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34622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93944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18117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13335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645150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900086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45661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051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755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958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150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223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121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219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275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471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png"/><Relationship Id="rId18" Type="http://schemas.openxmlformats.org/officeDocument/2006/relationships/image" Target="media/image11.emf"/><Relationship Id="rId26" Type="http://schemas.openxmlformats.org/officeDocument/2006/relationships/fontTable" Target="fontTable.xml"/><Relationship Id="rId3" Type="http://schemas.openxmlformats.org/officeDocument/2006/relationships/styles" Target="styles.xml"/><Relationship Id="rId21" Type="http://schemas.openxmlformats.org/officeDocument/2006/relationships/hyperlink" Target="https://www.who.int/emergencies/diseases/novel-coronavirus-2019/situation-reports" TargetMode="External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image" Target="media/image10.png"/><Relationship Id="rId25" Type="http://schemas.openxmlformats.org/officeDocument/2006/relationships/hyperlink" Target="http://www.cctv.com/" TargetMode="External"/><Relationship Id="rId2" Type="http://schemas.openxmlformats.org/officeDocument/2006/relationships/numbering" Target="numbering.xml"/><Relationship Id="rId16" Type="http://schemas.openxmlformats.org/officeDocument/2006/relationships/image" Target="media/image9.png"/><Relationship Id="rId20" Type="http://schemas.openxmlformats.org/officeDocument/2006/relationships/image" Target="media/image13.emf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24" Type="http://schemas.openxmlformats.org/officeDocument/2006/relationships/hyperlink" Target="https://en.yna.co.kr/" TargetMode="External"/><Relationship Id="rId5" Type="http://schemas.openxmlformats.org/officeDocument/2006/relationships/webSettings" Target="webSettings.xml"/><Relationship Id="rId15" Type="http://schemas.openxmlformats.org/officeDocument/2006/relationships/image" Target="media/image8.png"/><Relationship Id="rId23" Type="http://schemas.openxmlformats.org/officeDocument/2006/relationships/hyperlink" Target="https://www.moh.gov.sg/news-highlights/details/update-on-local-situation-regarding-severe-pneumonia-cluster-in-wuhan-16-jan" TargetMode="External"/><Relationship Id="rId10" Type="http://schemas.openxmlformats.org/officeDocument/2006/relationships/image" Target="media/image3.png"/><Relationship Id="rId19" Type="http://schemas.openxmlformats.org/officeDocument/2006/relationships/image" Target="media/image12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png"/><Relationship Id="rId22" Type="http://schemas.openxmlformats.org/officeDocument/2006/relationships/hyperlink" Target="http://www.nhc.gov.cn/%20" TargetMode="External"/><Relationship Id="rId27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D2B1CF6-6D13-4F73-9420-E7763F50CD5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527</TotalTime>
  <Pages>18</Pages>
  <Words>4201</Words>
  <Characters>23946</Characters>
  <Application>Microsoft Office Word</Application>
  <DocSecurity>0</DocSecurity>
  <Lines>199</Lines>
  <Paragraphs>56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 Inc.</Company>
  <LinksUpToDate>false</LinksUpToDate>
  <CharactersWithSpaces>28091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Your User Name</dc:creator>
  <cp:lastModifiedBy>Поспелов</cp:lastModifiedBy>
  <cp:revision>77</cp:revision>
  <dcterms:created xsi:type="dcterms:W3CDTF">2020-02-22T05:54:00Z</dcterms:created>
  <dcterms:modified xsi:type="dcterms:W3CDTF">2020-02-27T04:55:00Z</dcterms:modified>
</cp:coreProperties>
</file>